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B89" w:rsidRPr="000E0A60" w:rsidRDefault="00511B89" w:rsidP="00511B89">
      <w:pPr>
        <w:pStyle w:val="lfej"/>
        <w:ind w:right="360"/>
        <w:jc w:val="center"/>
        <w:rPr>
          <w:b/>
          <w:sz w:val="44"/>
          <w:szCs w:val="44"/>
        </w:rPr>
      </w:pPr>
      <w:r w:rsidRPr="000E0A60">
        <w:rPr>
          <w:b/>
          <w:sz w:val="44"/>
          <w:szCs w:val="44"/>
        </w:rPr>
        <w:t>B I Z T O N S</w:t>
      </w:r>
      <w:r>
        <w:rPr>
          <w:b/>
          <w:sz w:val="44"/>
          <w:szCs w:val="44"/>
        </w:rPr>
        <w:t xml:space="preserve"> Á G I     A D A T L A P</w:t>
      </w:r>
    </w:p>
    <w:p w:rsidR="00511B89" w:rsidRDefault="007B1381" w:rsidP="00511B89">
      <w:pPr>
        <w:pStyle w:val="Cm"/>
        <w:tabs>
          <w:tab w:val="right" w:pos="9048"/>
        </w:tabs>
        <w:ind w:left="6372"/>
        <w:jc w:val="left"/>
        <w:rPr>
          <w:b w:val="0"/>
          <w:bCs/>
          <w:i/>
          <w:szCs w:val="24"/>
        </w:rPr>
      </w:pPr>
      <w:r>
        <w:rPr>
          <w:b w:val="0"/>
          <w:bCs/>
          <w:i/>
          <w:szCs w:val="24"/>
        </w:rPr>
        <w:t>Mold Stop p</w:t>
      </w:r>
      <w:r w:rsidR="00511B89">
        <w:rPr>
          <w:b w:val="0"/>
          <w:bCs/>
          <w:i/>
          <w:szCs w:val="24"/>
        </w:rPr>
        <w:t>enészeltávolító szer</w:t>
      </w:r>
    </w:p>
    <w:p w:rsidR="00511B89" w:rsidRPr="002F5054" w:rsidRDefault="00511B89" w:rsidP="00511B89">
      <w:pPr>
        <w:pStyle w:val="Cm"/>
        <w:tabs>
          <w:tab w:val="right" w:pos="9048"/>
        </w:tabs>
        <w:ind w:left="6372"/>
        <w:jc w:val="left"/>
        <w:rPr>
          <w:b w:val="0"/>
          <w:bCs/>
          <w:i/>
          <w:szCs w:val="24"/>
        </w:rPr>
      </w:pPr>
      <w:r w:rsidRPr="002F5054">
        <w:rPr>
          <w:b w:val="0"/>
          <w:bCs/>
          <w:i/>
          <w:szCs w:val="24"/>
        </w:rPr>
        <w:tab/>
      </w:r>
    </w:p>
    <w:p w:rsidR="00511B89" w:rsidRDefault="00511B89" w:rsidP="00511B89">
      <w:pPr>
        <w:pStyle w:val="Cm"/>
        <w:jc w:val="left"/>
        <w:rPr>
          <w:b w:val="0"/>
          <w:sz w:val="28"/>
          <w:szCs w:val="28"/>
        </w:rPr>
      </w:pPr>
      <w:r>
        <w:rPr>
          <w:sz w:val="32"/>
        </w:rPr>
        <w:t xml:space="preserve"> </w:t>
      </w:r>
      <w:r w:rsidR="001909F0">
        <w:rPr>
          <w:b w:val="0"/>
          <w:sz w:val="28"/>
          <w:szCs w:val="28"/>
        </w:rPr>
        <w:t>Készült 202</w:t>
      </w:r>
      <w:r w:rsidR="000B601B">
        <w:rPr>
          <w:b w:val="0"/>
          <w:sz w:val="28"/>
          <w:szCs w:val="28"/>
          <w:lang w:val="hu-HU"/>
        </w:rPr>
        <w:t>3</w:t>
      </w:r>
      <w:r w:rsidR="001B55E4">
        <w:rPr>
          <w:b w:val="0"/>
          <w:sz w:val="28"/>
          <w:szCs w:val="28"/>
        </w:rPr>
        <w:t>.</w:t>
      </w:r>
      <w:r w:rsidR="001909F0">
        <w:rPr>
          <w:b w:val="0"/>
          <w:sz w:val="28"/>
          <w:szCs w:val="28"/>
          <w:lang w:val="hu-HU"/>
        </w:rPr>
        <w:t>0</w:t>
      </w:r>
      <w:r w:rsidR="000B601B">
        <w:rPr>
          <w:b w:val="0"/>
          <w:sz w:val="28"/>
          <w:szCs w:val="28"/>
          <w:lang w:val="hu-HU"/>
        </w:rPr>
        <w:t>2</w:t>
      </w:r>
      <w:r w:rsidR="001B55E4">
        <w:rPr>
          <w:b w:val="0"/>
          <w:sz w:val="28"/>
          <w:szCs w:val="28"/>
        </w:rPr>
        <w:t>.</w:t>
      </w:r>
      <w:r w:rsidR="001909F0">
        <w:rPr>
          <w:b w:val="0"/>
          <w:sz w:val="28"/>
          <w:szCs w:val="28"/>
          <w:lang w:val="hu-HU"/>
        </w:rPr>
        <w:t>1</w:t>
      </w:r>
      <w:r w:rsidR="000B601B">
        <w:rPr>
          <w:b w:val="0"/>
          <w:sz w:val="28"/>
          <w:szCs w:val="28"/>
          <w:lang w:val="hu-HU"/>
        </w:rPr>
        <w:t>6</w:t>
      </w:r>
      <w:r w:rsidR="005651CF">
        <w:rPr>
          <w:b w:val="0"/>
          <w:sz w:val="28"/>
          <w:szCs w:val="28"/>
        </w:rPr>
        <w:t>.-á</w:t>
      </w:r>
      <w:r w:rsidRPr="00DF4265">
        <w:rPr>
          <w:b w:val="0"/>
          <w:sz w:val="28"/>
          <w:szCs w:val="28"/>
        </w:rPr>
        <w:t>n az  1907/2006  EK  /REACH/</w:t>
      </w:r>
      <w:r>
        <w:rPr>
          <w:b w:val="0"/>
          <w:sz w:val="28"/>
          <w:szCs w:val="28"/>
        </w:rPr>
        <w:t xml:space="preserve">,        </w:t>
      </w:r>
    </w:p>
    <w:p w:rsidR="00511B89" w:rsidRDefault="00511B89" w:rsidP="00511B89">
      <w:pPr>
        <w:pStyle w:val="Cm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az 1272/2008 EK  </w:t>
      </w:r>
      <w:r w:rsidRPr="00DF4265">
        <w:rPr>
          <w:b w:val="0"/>
          <w:sz w:val="28"/>
          <w:szCs w:val="28"/>
        </w:rPr>
        <w:t xml:space="preserve">és a  </w:t>
      </w:r>
      <w:r>
        <w:rPr>
          <w:b w:val="0"/>
          <w:sz w:val="28"/>
          <w:szCs w:val="28"/>
        </w:rPr>
        <w:t>20</w:t>
      </w:r>
      <w:r w:rsidR="000B601B">
        <w:rPr>
          <w:b w:val="0"/>
          <w:sz w:val="28"/>
          <w:szCs w:val="28"/>
          <w:lang w:val="hu-HU"/>
        </w:rPr>
        <w:t>20</w:t>
      </w:r>
      <w:r>
        <w:rPr>
          <w:b w:val="0"/>
          <w:sz w:val="28"/>
          <w:szCs w:val="28"/>
        </w:rPr>
        <w:t>/8</w:t>
      </w:r>
      <w:r w:rsidR="000B601B">
        <w:rPr>
          <w:b w:val="0"/>
          <w:sz w:val="28"/>
          <w:szCs w:val="28"/>
          <w:lang w:val="hu-HU"/>
        </w:rPr>
        <w:t>78</w:t>
      </w:r>
      <w:r w:rsidRPr="00DF4265">
        <w:rPr>
          <w:b w:val="0"/>
          <w:sz w:val="28"/>
          <w:szCs w:val="28"/>
        </w:rPr>
        <w:t>/ EU</w:t>
      </w:r>
      <w:r w:rsidR="005651CF">
        <w:rPr>
          <w:b w:val="0"/>
          <w:sz w:val="28"/>
          <w:szCs w:val="28"/>
          <w:lang w:val="hu-HU"/>
        </w:rPr>
        <w:t xml:space="preserve"> </w:t>
      </w:r>
      <w:r w:rsidRPr="00DF4265">
        <w:rPr>
          <w:b w:val="0"/>
          <w:sz w:val="28"/>
          <w:szCs w:val="28"/>
        </w:rPr>
        <w:t xml:space="preserve">rend. szerint     </w:t>
      </w:r>
      <w:r w:rsidR="00AA5EF8">
        <w:rPr>
          <w:b w:val="0"/>
          <w:sz w:val="28"/>
          <w:szCs w:val="28"/>
        </w:rPr>
        <w:tab/>
      </w:r>
      <w:r w:rsidR="00AA5EF8">
        <w:rPr>
          <w:b w:val="0"/>
          <w:sz w:val="28"/>
          <w:szCs w:val="28"/>
        </w:rPr>
        <w:tab/>
      </w:r>
      <w:r w:rsidR="00AA5EF8">
        <w:rPr>
          <w:b w:val="0"/>
          <w:sz w:val="28"/>
          <w:szCs w:val="28"/>
        </w:rPr>
        <w:tab/>
      </w:r>
      <w:r w:rsidR="001909F0">
        <w:rPr>
          <w:b w:val="0"/>
          <w:sz w:val="28"/>
          <w:szCs w:val="28"/>
          <w:lang w:val="hu-HU"/>
        </w:rPr>
        <w:t>1</w:t>
      </w:r>
      <w:r w:rsidR="000B601B">
        <w:rPr>
          <w:b w:val="0"/>
          <w:sz w:val="28"/>
          <w:szCs w:val="28"/>
          <w:lang w:val="hu-HU"/>
        </w:rPr>
        <w:t>4</w:t>
      </w:r>
      <w:r w:rsidRPr="00DF4265">
        <w:rPr>
          <w:b w:val="0"/>
          <w:sz w:val="28"/>
          <w:szCs w:val="28"/>
        </w:rPr>
        <w:t xml:space="preserve">. verzió                                                      </w:t>
      </w:r>
      <w:r>
        <w:rPr>
          <w:b w:val="0"/>
          <w:sz w:val="28"/>
          <w:szCs w:val="28"/>
        </w:rPr>
        <w:t xml:space="preserve">                              </w:t>
      </w:r>
    </w:p>
    <w:p w:rsidR="00511B89" w:rsidRDefault="00511B89"/>
    <w:tbl>
      <w:tblPr>
        <w:tblW w:w="99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49"/>
        <w:gridCol w:w="1948"/>
        <w:gridCol w:w="141"/>
        <w:gridCol w:w="186"/>
        <w:gridCol w:w="381"/>
        <w:gridCol w:w="142"/>
        <w:gridCol w:w="284"/>
        <w:gridCol w:w="71"/>
        <w:gridCol w:w="354"/>
        <w:gridCol w:w="992"/>
        <w:gridCol w:w="1276"/>
        <w:gridCol w:w="1843"/>
        <w:gridCol w:w="1134"/>
        <w:gridCol w:w="789"/>
        <w:gridCol w:w="180"/>
      </w:tblGrid>
      <w:tr w:rsidR="00252E31" w:rsidTr="00A34E3B">
        <w:tblPrEx>
          <w:tblCellMar>
            <w:top w:w="0" w:type="dxa"/>
            <w:bottom w:w="0" w:type="dxa"/>
          </w:tblCellMar>
        </w:tblPrEx>
        <w:tc>
          <w:tcPr>
            <w:tcW w:w="249" w:type="dxa"/>
            <w:tcBorders>
              <w:top w:val="single" w:sz="12" w:space="0" w:color="auto"/>
              <w:left w:val="single" w:sz="12" w:space="0" w:color="auto"/>
            </w:tcBorders>
          </w:tcPr>
          <w:p w:rsidR="00252E31" w:rsidRDefault="00252E31" w:rsidP="00D3694F">
            <w:pPr>
              <w:rPr>
                <w:sz w:val="20"/>
              </w:rPr>
            </w:pPr>
          </w:p>
        </w:tc>
        <w:tc>
          <w:tcPr>
            <w:tcW w:w="9541" w:type="dxa"/>
            <w:gridSpan w:val="13"/>
            <w:tcBorders>
              <w:top w:val="single" w:sz="12" w:space="0" w:color="auto"/>
            </w:tcBorders>
          </w:tcPr>
          <w:p w:rsidR="00252E31" w:rsidRDefault="00252E31" w:rsidP="00A811F7">
            <w:pPr>
              <w:rPr>
                <w:sz w:val="20"/>
              </w:rPr>
            </w:pPr>
          </w:p>
        </w:tc>
        <w:tc>
          <w:tcPr>
            <w:tcW w:w="180" w:type="dxa"/>
            <w:tcBorders>
              <w:top w:val="single" w:sz="12" w:space="0" w:color="auto"/>
              <w:right w:val="single" w:sz="12" w:space="0" w:color="auto"/>
            </w:tcBorders>
          </w:tcPr>
          <w:p w:rsidR="00252E31" w:rsidRDefault="00252E31" w:rsidP="00A811F7">
            <w:pPr>
              <w:rPr>
                <w:sz w:val="20"/>
              </w:rPr>
            </w:pPr>
          </w:p>
        </w:tc>
      </w:tr>
      <w:tr w:rsidR="00252E31" w:rsidTr="00A34E3B">
        <w:tblPrEx>
          <w:tblCellMar>
            <w:top w:w="0" w:type="dxa"/>
            <w:bottom w:w="0" w:type="dxa"/>
          </w:tblCellMar>
        </w:tblPrEx>
        <w:tc>
          <w:tcPr>
            <w:tcW w:w="249" w:type="dxa"/>
            <w:tcBorders>
              <w:left w:val="single" w:sz="12" w:space="0" w:color="auto"/>
            </w:tcBorders>
          </w:tcPr>
          <w:p w:rsidR="00252E31" w:rsidRDefault="00252E31" w:rsidP="00A811F7"/>
        </w:tc>
        <w:tc>
          <w:tcPr>
            <w:tcW w:w="9541" w:type="dxa"/>
            <w:gridSpan w:val="13"/>
            <w:shd w:val="clear" w:color="auto" w:fill="C0C0C0"/>
          </w:tcPr>
          <w:p w:rsidR="00252E31" w:rsidRPr="0081189C" w:rsidRDefault="00252E31" w:rsidP="00B56ED8">
            <w:pPr>
              <w:rPr>
                <w:b/>
                <w:sz w:val="32"/>
                <w:szCs w:val="32"/>
              </w:rPr>
            </w:pPr>
            <w:r w:rsidRPr="0081189C">
              <w:rPr>
                <w:b/>
                <w:sz w:val="32"/>
                <w:szCs w:val="32"/>
              </w:rPr>
              <w:t xml:space="preserve">1. </w:t>
            </w:r>
            <w:r w:rsidR="00D3694F">
              <w:rPr>
                <w:b/>
                <w:sz w:val="32"/>
                <w:szCs w:val="32"/>
              </w:rPr>
              <w:t>Szakasz:</w:t>
            </w:r>
            <w:r w:rsidR="00B56ED8" w:rsidRPr="0081189C">
              <w:rPr>
                <w:b/>
                <w:sz w:val="32"/>
                <w:szCs w:val="32"/>
              </w:rPr>
              <w:t xml:space="preserve"> </w:t>
            </w:r>
            <w:r w:rsidR="00B56ED8" w:rsidRPr="0034441D">
              <w:rPr>
                <w:b/>
                <w:sz w:val="28"/>
                <w:szCs w:val="28"/>
              </w:rPr>
              <w:t>A</w:t>
            </w:r>
            <w:r w:rsidR="00AB6346" w:rsidRPr="0034441D">
              <w:rPr>
                <w:b/>
                <w:sz w:val="28"/>
                <w:szCs w:val="28"/>
              </w:rPr>
              <w:t>z anyag/keverék és a vállalat/</w:t>
            </w:r>
            <w:r w:rsidR="00B56ED8" w:rsidRPr="0034441D">
              <w:rPr>
                <w:b/>
                <w:sz w:val="28"/>
                <w:szCs w:val="28"/>
              </w:rPr>
              <w:t>vállalkozás  azonosítása</w:t>
            </w:r>
          </w:p>
        </w:tc>
        <w:tc>
          <w:tcPr>
            <w:tcW w:w="180" w:type="dxa"/>
            <w:tcBorders>
              <w:right w:val="single" w:sz="12" w:space="0" w:color="auto"/>
            </w:tcBorders>
          </w:tcPr>
          <w:p w:rsidR="00252E31" w:rsidRDefault="00252E31" w:rsidP="00A811F7"/>
        </w:tc>
      </w:tr>
      <w:tr w:rsidR="00252E31" w:rsidTr="00A34E3B">
        <w:tblPrEx>
          <w:tblCellMar>
            <w:top w:w="0" w:type="dxa"/>
            <w:bottom w:w="0" w:type="dxa"/>
          </w:tblCellMar>
        </w:tblPrEx>
        <w:tc>
          <w:tcPr>
            <w:tcW w:w="249" w:type="dxa"/>
            <w:tcBorders>
              <w:left w:val="single" w:sz="12" w:space="0" w:color="auto"/>
            </w:tcBorders>
          </w:tcPr>
          <w:p w:rsidR="00252E31" w:rsidRDefault="00252E31" w:rsidP="00A811F7">
            <w:pPr>
              <w:rPr>
                <w:sz w:val="20"/>
              </w:rPr>
            </w:pPr>
          </w:p>
        </w:tc>
        <w:tc>
          <w:tcPr>
            <w:tcW w:w="9541" w:type="dxa"/>
            <w:gridSpan w:val="13"/>
          </w:tcPr>
          <w:p w:rsidR="00252E31" w:rsidRPr="00281D92" w:rsidRDefault="00252E31" w:rsidP="00A811F7"/>
        </w:tc>
        <w:tc>
          <w:tcPr>
            <w:tcW w:w="180" w:type="dxa"/>
            <w:tcBorders>
              <w:right w:val="single" w:sz="12" w:space="0" w:color="auto"/>
            </w:tcBorders>
          </w:tcPr>
          <w:p w:rsidR="00252E31" w:rsidRDefault="00252E31" w:rsidP="00A811F7">
            <w:pPr>
              <w:rPr>
                <w:sz w:val="20"/>
              </w:rPr>
            </w:pPr>
          </w:p>
        </w:tc>
      </w:tr>
      <w:tr w:rsidR="00252E31" w:rsidTr="007900EF">
        <w:tblPrEx>
          <w:tblCellMar>
            <w:top w:w="0" w:type="dxa"/>
            <w:bottom w:w="0" w:type="dxa"/>
          </w:tblCellMar>
        </w:tblPrEx>
        <w:trPr>
          <w:trHeight w:val="387"/>
        </w:trPr>
        <w:tc>
          <w:tcPr>
            <w:tcW w:w="249" w:type="dxa"/>
            <w:tcBorders>
              <w:left w:val="single" w:sz="12" w:space="0" w:color="auto"/>
            </w:tcBorders>
          </w:tcPr>
          <w:p w:rsidR="00252E31" w:rsidRDefault="00252E31" w:rsidP="00A811F7">
            <w:pPr>
              <w:rPr>
                <w:sz w:val="20"/>
              </w:rPr>
            </w:pPr>
          </w:p>
        </w:tc>
        <w:tc>
          <w:tcPr>
            <w:tcW w:w="3082" w:type="dxa"/>
            <w:gridSpan w:val="6"/>
          </w:tcPr>
          <w:p w:rsidR="00252E31" w:rsidRPr="0078260E" w:rsidRDefault="007E6E14" w:rsidP="0022197B">
            <w:pPr>
              <w:pStyle w:val="Cmsor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</w:t>
            </w:r>
            <w:r w:rsidRPr="00877B67">
              <w:rPr>
                <w:sz w:val="26"/>
                <w:szCs w:val="26"/>
              </w:rPr>
              <w:t>Termékazonosító</w:t>
            </w:r>
            <w:r w:rsidR="00281D92" w:rsidRPr="0078260E">
              <w:rPr>
                <w:sz w:val="26"/>
                <w:szCs w:val="26"/>
              </w:rPr>
              <w:t>:</w:t>
            </w:r>
          </w:p>
        </w:tc>
        <w:tc>
          <w:tcPr>
            <w:tcW w:w="6459" w:type="dxa"/>
            <w:gridSpan w:val="7"/>
          </w:tcPr>
          <w:p w:rsidR="00643A28" w:rsidRPr="0078260E" w:rsidRDefault="003C38FD" w:rsidP="00A811F7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Mold </w:t>
            </w:r>
            <w:r w:rsidR="007F2059" w:rsidRPr="0078260E">
              <w:rPr>
                <w:b/>
                <w:sz w:val="26"/>
                <w:szCs w:val="26"/>
              </w:rPr>
              <w:t>Stop penészeltávolító  szer</w:t>
            </w:r>
          </w:p>
        </w:tc>
        <w:tc>
          <w:tcPr>
            <w:tcW w:w="180" w:type="dxa"/>
            <w:tcBorders>
              <w:right w:val="single" w:sz="12" w:space="0" w:color="auto"/>
            </w:tcBorders>
          </w:tcPr>
          <w:p w:rsidR="00252E31" w:rsidRDefault="00252E31" w:rsidP="00A811F7">
            <w:pPr>
              <w:pStyle w:val="Cmsor1"/>
              <w:rPr>
                <w:sz w:val="20"/>
              </w:rPr>
            </w:pPr>
          </w:p>
        </w:tc>
      </w:tr>
      <w:tr w:rsidR="00F87E78" w:rsidTr="007900EF">
        <w:tblPrEx>
          <w:tblCellMar>
            <w:top w:w="0" w:type="dxa"/>
            <w:bottom w:w="0" w:type="dxa"/>
          </w:tblCellMar>
        </w:tblPrEx>
        <w:trPr>
          <w:trHeight w:val="387"/>
        </w:trPr>
        <w:tc>
          <w:tcPr>
            <w:tcW w:w="249" w:type="dxa"/>
            <w:tcBorders>
              <w:left w:val="single" w:sz="12" w:space="0" w:color="auto"/>
            </w:tcBorders>
          </w:tcPr>
          <w:p w:rsidR="00F87E78" w:rsidRDefault="00F87E78" w:rsidP="00F87E78">
            <w:pPr>
              <w:rPr>
                <w:sz w:val="20"/>
              </w:rPr>
            </w:pPr>
          </w:p>
        </w:tc>
        <w:tc>
          <w:tcPr>
            <w:tcW w:w="3082" w:type="dxa"/>
            <w:gridSpan w:val="6"/>
          </w:tcPr>
          <w:p w:rsidR="007E6E14" w:rsidRDefault="007E6E14" w:rsidP="000B601B">
            <w:pPr>
              <w:pStyle w:val="Cmsor1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1.2.A</w:t>
            </w:r>
            <w:r w:rsidR="00330A16">
              <w:rPr>
                <w:sz w:val="26"/>
                <w:szCs w:val="26"/>
              </w:rPr>
              <w:t>z anyag vagy</w:t>
            </w:r>
            <w:r>
              <w:rPr>
                <w:sz w:val="26"/>
                <w:szCs w:val="26"/>
              </w:rPr>
              <w:t xml:space="preserve"> keverék </w:t>
            </w:r>
            <w:r w:rsidR="000B601B">
              <w:rPr>
                <w:sz w:val="26"/>
                <w:szCs w:val="26"/>
              </w:rPr>
              <w:t>megfelelő</w:t>
            </w:r>
          </w:p>
          <w:p w:rsidR="007E6E14" w:rsidRDefault="007E6E14" w:rsidP="000B601B">
            <w:pPr>
              <w:pStyle w:val="Cmsor1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azonosított felhasználása, illetve ellenjavallt</w:t>
            </w:r>
          </w:p>
          <w:p w:rsidR="00F87E78" w:rsidRPr="0078260E" w:rsidRDefault="007E6E14" w:rsidP="000B601B">
            <w:pPr>
              <w:pStyle w:val="Cmsor1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</w:t>
            </w:r>
            <w:r w:rsidR="00F87E78" w:rsidRPr="0078260E">
              <w:rPr>
                <w:sz w:val="26"/>
                <w:szCs w:val="26"/>
              </w:rPr>
              <w:t>elhasználás</w:t>
            </w:r>
            <w:r>
              <w:rPr>
                <w:sz w:val="26"/>
                <w:szCs w:val="26"/>
              </w:rPr>
              <w:t>a</w:t>
            </w:r>
            <w:r w:rsidR="00F87E78" w:rsidRPr="0078260E">
              <w:rPr>
                <w:sz w:val="26"/>
                <w:szCs w:val="26"/>
              </w:rPr>
              <w:t>:</w:t>
            </w:r>
          </w:p>
        </w:tc>
        <w:tc>
          <w:tcPr>
            <w:tcW w:w="6459" w:type="dxa"/>
            <w:gridSpan w:val="7"/>
          </w:tcPr>
          <w:p w:rsidR="00C111DA" w:rsidRPr="0078260E" w:rsidRDefault="00C111DA" w:rsidP="00F87E78">
            <w:pPr>
              <w:rPr>
                <w:sz w:val="26"/>
                <w:szCs w:val="26"/>
              </w:rPr>
            </w:pPr>
            <w:r w:rsidRPr="0078260E">
              <w:rPr>
                <w:sz w:val="26"/>
                <w:szCs w:val="26"/>
              </w:rPr>
              <w:t xml:space="preserve">A  penész  megszüntetése  klórálló  felületeken  -csempén,  falon,  mosdók, mosogatók környékén </w:t>
            </w:r>
          </w:p>
          <w:p w:rsidR="00DD1204" w:rsidRPr="0078260E" w:rsidRDefault="00DD1204" w:rsidP="00F87E78">
            <w:pPr>
              <w:rPr>
                <w:sz w:val="26"/>
                <w:szCs w:val="26"/>
              </w:rPr>
            </w:pPr>
            <w:r w:rsidRPr="0078260E">
              <w:rPr>
                <w:sz w:val="26"/>
                <w:szCs w:val="26"/>
              </w:rPr>
              <w:t>Biocid  termék,  baktericid  és fungicid  hatású</w:t>
            </w:r>
            <w:r w:rsidR="00DB1908">
              <w:rPr>
                <w:sz w:val="26"/>
                <w:szCs w:val="26"/>
              </w:rPr>
              <w:t>.</w:t>
            </w:r>
          </w:p>
          <w:p w:rsidR="0017777F" w:rsidRPr="0078260E" w:rsidRDefault="00DB1908" w:rsidP="00F87E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Hatóanyaga:  nátrium-</w:t>
            </w:r>
            <w:r w:rsidR="0017777F" w:rsidRPr="0078260E">
              <w:rPr>
                <w:sz w:val="26"/>
                <w:szCs w:val="26"/>
              </w:rPr>
              <w:t>hipoklorit</w:t>
            </w:r>
            <w:r>
              <w:rPr>
                <w:sz w:val="26"/>
                <w:szCs w:val="26"/>
              </w:rPr>
              <w:t>, tosylchloramide sodium.</w:t>
            </w:r>
          </w:p>
        </w:tc>
        <w:tc>
          <w:tcPr>
            <w:tcW w:w="180" w:type="dxa"/>
            <w:tcBorders>
              <w:right w:val="single" w:sz="12" w:space="0" w:color="auto"/>
            </w:tcBorders>
          </w:tcPr>
          <w:p w:rsidR="00F87E78" w:rsidRDefault="00F87E78" w:rsidP="00F87E78">
            <w:pPr>
              <w:pStyle w:val="Cmsor1"/>
              <w:rPr>
                <w:sz w:val="20"/>
              </w:rPr>
            </w:pPr>
          </w:p>
        </w:tc>
      </w:tr>
      <w:tr w:rsidR="00F87E78" w:rsidTr="007900EF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49" w:type="dxa"/>
            <w:tcBorders>
              <w:left w:val="single" w:sz="12" w:space="0" w:color="auto"/>
            </w:tcBorders>
          </w:tcPr>
          <w:p w:rsidR="00F87E78" w:rsidRDefault="00F87E78" w:rsidP="00F87E78">
            <w:pPr>
              <w:rPr>
                <w:sz w:val="20"/>
              </w:rPr>
            </w:pPr>
          </w:p>
        </w:tc>
        <w:tc>
          <w:tcPr>
            <w:tcW w:w="3082" w:type="dxa"/>
            <w:gridSpan w:val="6"/>
          </w:tcPr>
          <w:p w:rsidR="00F761BC" w:rsidRPr="00DC2810" w:rsidRDefault="00F87E78" w:rsidP="00F761BC">
            <w:pPr>
              <w:pStyle w:val="Cmsor1"/>
              <w:rPr>
                <w:sz w:val="26"/>
                <w:szCs w:val="26"/>
              </w:rPr>
            </w:pPr>
            <w:r w:rsidRPr="0078260E">
              <w:rPr>
                <w:sz w:val="26"/>
                <w:szCs w:val="26"/>
              </w:rPr>
              <w:t>1.</w:t>
            </w:r>
            <w:r w:rsidR="008D1076" w:rsidRPr="0078260E">
              <w:rPr>
                <w:sz w:val="26"/>
                <w:szCs w:val="26"/>
              </w:rPr>
              <w:t>3</w:t>
            </w:r>
            <w:r w:rsidRPr="0078260E">
              <w:rPr>
                <w:sz w:val="26"/>
                <w:szCs w:val="26"/>
              </w:rPr>
              <w:t>.</w:t>
            </w:r>
            <w:r w:rsidR="00F761BC" w:rsidRPr="00DC2810">
              <w:rPr>
                <w:sz w:val="26"/>
                <w:szCs w:val="26"/>
              </w:rPr>
              <w:t>A biztonsági adatlap</w:t>
            </w:r>
          </w:p>
          <w:p w:rsidR="00F87E78" w:rsidRPr="00F761BC" w:rsidRDefault="00F761BC" w:rsidP="00F761BC">
            <w:pPr>
              <w:pStyle w:val="Cmsor1"/>
              <w:rPr>
                <w:sz w:val="26"/>
                <w:szCs w:val="26"/>
              </w:rPr>
            </w:pPr>
            <w:r w:rsidRPr="00F761BC">
              <w:rPr>
                <w:sz w:val="26"/>
                <w:szCs w:val="26"/>
              </w:rPr>
              <w:t>szállítójának adatai</w:t>
            </w:r>
            <w:r w:rsidR="0081189C" w:rsidRPr="00F761BC">
              <w:rPr>
                <w:sz w:val="26"/>
                <w:szCs w:val="26"/>
              </w:rPr>
              <w:t>:</w:t>
            </w:r>
          </w:p>
        </w:tc>
        <w:tc>
          <w:tcPr>
            <w:tcW w:w="6459" w:type="dxa"/>
            <w:gridSpan w:val="7"/>
          </w:tcPr>
          <w:p w:rsidR="00F761BC" w:rsidRDefault="00F761BC" w:rsidP="00F87E78">
            <w:pPr>
              <w:rPr>
                <w:sz w:val="26"/>
                <w:szCs w:val="26"/>
              </w:rPr>
            </w:pPr>
          </w:p>
          <w:p w:rsidR="00F87E78" w:rsidRPr="0078260E" w:rsidRDefault="00F87E78" w:rsidP="00F87E78">
            <w:pPr>
              <w:rPr>
                <w:sz w:val="26"/>
                <w:szCs w:val="26"/>
              </w:rPr>
            </w:pPr>
            <w:r w:rsidRPr="0078260E">
              <w:rPr>
                <w:sz w:val="26"/>
                <w:szCs w:val="26"/>
              </w:rPr>
              <w:t>Satina Gold Kozmetikai Kft</w:t>
            </w:r>
            <w:r w:rsidR="00424B7A">
              <w:rPr>
                <w:sz w:val="26"/>
                <w:szCs w:val="26"/>
              </w:rPr>
              <w:t>.</w:t>
            </w:r>
            <w:r w:rsidRPr="0078260E">
              <w:rPr>
                <w:sz w:val="26"/>
                <w:szCs w:val="26"/>
              </w:rPr>
              <w:t xml:space="preserve"> </w:t>
            </w:r>
          </w:p>
        </w:tc>
        <w:tc>
          <w:tcPr>
            <w:tcW w:w="180" w:type="dxa"/>
            <w:tcBorders>
              <w:right w:val="single" w:sz="12" w:space="0" w:color="auto"/>
            </w:tcBorders>
          </w:tcPr>
          <w:p w:rsidR="00F87E78" w:rsidRDefault="00F87E78" w:rsidP="00F87E78">
            <w:pPr>
              <w:pStyle w:val="Cmsor1"/>
              <w:rPr>
                <w:sz w:val="20"/>
              </w:rPr>
            </w:pPr>
          </w:p>
        </w:tc>
      </w:tr>
      <w:tr w:rsidR="00F87E78" w:rsidTr="007900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9" w:type="dxa"/>
            <w:tcBorders>
              <w:left w:val="single" w:sz="12" w:space="0" w:color="auto"/>
            </w:tcBorders>
          </w:tcPr>
          <w:p w:rsidR="00F87E78" w:rsidRDefault="00F87E78" w:rsidP="00F87E78">
            <w:pPr>
              <w:rPr>
                <w:sz w:val="20"/>
              </w:rPr>
            </w:pPr>
          </w:p>
        </w:tc>
        <w:tc>
          <w:tcPr>
            <w:tcW w:w="3082" w:type="dxa"/>
            <w:gridSpan w:val="6"/>
          </w:tcPr>
          <w:p w:rsidR="00F87E78" w:rsidRPr="0078260E" w:rsidRDefault="00F87E78" w:rsidP="00F87E78">
            <w:pPr>
              <w:rPr>
                <w:b/>
                <w:sz w:val="26"/>
                <w:szCs w:val="26"/>
              </w:rPr>
            </w:pPr>
            <w:r w:rsidRPr="0078260E">
              <w:rPr>
                <w:b/>
                <w:sz w:val="26"/>
                <w:szCs w:val="26"/>
              </w:rPr>
              <w:t>Cím:</w:t>
            </w:r>
          </w:p>
        </w:tc>
        <w:tc>
          <w:tcPr>
            <w:tcW w:w="6459" w:type="dxa"/>
            <w:gridSpan w:val="7"/>
          </w:tcPr>
          <w:p w:rsidR="00F87E78" w:rsidRPr="0078260E" w:rsidRDefault="00F87E78" w:rsidP="00F87E78">
            <w:pPr>
              <w:rPr>
                <w:sz w:val="26"/>
                <w:szCs w:val="26"/>
              </w:rPr>
            </w:pPr>
            <w:r w:rsidRPr="0078260E">
              <w:rPr>
                <w:sz w:val="26"/>
                <w:szCs w:val="26"/>
              </w:rPr>
              <w:t>6800 Hódmezővásárhely, Erzsébeti út 12.</w:t>
            </w:r>
          </w:p>
        </w:tc>
        <w:tc>
          <w:tcPr>
            <w:tcW w:w="180" w:type="dxa"/>
            <w:tcBorders>
              <w:right w:val="single" w:sz="12" w:space="0" w:color="auto"/>
            </w:tcBorders>
          </w:tcPr>
          <w:p w:rsidR="00F87E78" w:rsidRDefault="00F87E78" w:rsidP="00F87E78">
            <w:pPr>
              <w:rPr>
                <w:sz w:val="20"/>
              </w:rPr>
            </w:pPr>
          </w:p>
        </w:tc>
      </w:tr>
      <w:tr w:rsidR="00F87E78" w:rsidTr="007900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9" w:type="dxa"/>
            <w:tcBorders>
              <w:left w:val="single" w:sz="12" w:space="0" w:color="auto"/>
            </w:tcBorders>
          </w:tcPr>
          <w:p w:rsidR="00F87E78" w:rsidRDefault="00F87E78" w:rsidP="00F87E78">
            <w:pPr>
              <w:rPr>
                <w:sz w:val="20"/>
              </w:rPr>
            </w:pPr>
          </w:p>
        </w:tc>
        <w:tc>
          <w:tcPr>
            <w:tcW w:w="3082" w:type="dxa"/>
            <w:gridSpan w:val="6"/>
          </w:tcPr>
          <w:p w:rsidR="00F87E78" w:rsidRPr="0078260E" w:rsidRDefault="00F87E78" w:rsidP="00F87E78">
            <w:pPr>
              <w:rPr>
                <w:b/>
                <w:sz w:val="26"/>
                <w:szCs w:val="26"/>
              </w:rPr>
            </w:pPr>
            <w:r w:rsidRPr="0078260E">
              <w:rPr>
                <w:b/>
                <w:sz w:val="26"/>
                <w:szCs w:val="26"/>
              </w:rPr>
              <w:t>Az adatlapért  felelős személy elérhetősége</w:t>
            </w:r>
            <w:r w:rsidR="00633251" w:rsidRPr="0078260E">
              <w:rPr>
                <w:b/>
                <w:sz w:val="26"/>
                <w:szCs w:val="26"/>
              </w:rPr>
              <w:t>:</w:t>
            </w:r>
          </w:p>
          <w:p w:rsidR="00633251" w:rsidRPr="0078260E" w:rsidRDefault="00633251" w:rsidP="00F87E78">
            <w:pPr>
              <w:rPr>
                <w:b/>
                <w:sz w:val="26"/>
                <w:szCs w:val="26"/>
              </w:rPr>
            </w:pPr>
            <w:r w:rsidRPr="0078260E">
              <w:rPr>
                <w:b/>
                <w:sz w:val="26"/>
                <w:szCs w:val="26"/>
              </w:rPr>
              <w:t>Web:</w:t>
            </w:r>
          </w:p>
        </w:tc>
        <w:tc>
          <w:tcPr>
            <w:tcW w:w="6459" w:type="dxa"/>
            <w:gridSpan w:val="7"/>
          </w:tcPr>
          <w:p w:rsidR="00F87E78" w:rsidRPr="0078260E" w:rsidRDefault="00F87E78" w:rsidP="00F87E78">
            <w:pPr>
              <w:rPr>
                <w:sz w:val="26"/>
                <w:szCs w:val="26"/>
              </w:rPr>
            </w:pPr>
            <w:r w:rsidRPr="0078260E">
              <w:rPr>
                <w:sz w:val="26"/>
                <w:szCs w:val="26"/>
              </w:rPr>
              <w:t>62/ 241-139</w:t>
            </w:r>
          </w:p>
          <w:p w:rsidR="00F87E78" w:rsidRPr="0078260E" w:rsidRDefault="00633251" w:rsidP="00F87E78">
            <w:pPr>
              <w:rPr>
                <w:sz w:val="26"/>
                <w:szCs w:val="26"/>
              </w:rPr>
            </w:pPr>
            <w:hyperlink r:id="rId8" w:history="1">
              <w:r w:rsidRPr="0078260E">
                <w:rPr>
                  <w:rStyle w:val="Hiperhivatkozs"/>
                  <w:sz w:val="26"/>
                  <w:szCs w:val="26"/>
                </w:rPr>
                <w:t>satinagold@freemail.hu</w:t>
              </w:r>
            </w:hyperlink>
          </w:p>
          <w:p w:rsidR="00633251" w:rsidRPr="0078260E" w:rsidRDefault="00633251" w:rsidP="00F87E78">
            <w:pPr>
              <w:rPr>
                <w:sz w:val="26"/>
                <w:szCs w:val="26"/>
              </w:rPr>
            </w:pPr>
            <w:r w:rsidRPr="0078260E">
              <w:rPr>
                <w:sz w:val="26"/>
                <w:szCs w:val="26"/>
              </w:rPr>
              <w:t>www.satinagold.hu</w:t>
            </w:r>
          </w:p>
        </w:tc>
        <w:tc>
          <w:tcPr>
            <w:tcW w:w="180" w:type="dxa"/>
            <w:tcBorders>
              <w:right w:val="single" w:sz="12" w:space="0" w:color="auto"/>
            </w:tcBorders>
          </w:tcPr>
          <w:p w:rsidR="00F87E78" w:rsidRDefault="00F87E78" w:rsidP="00F87E78">
            <w:pPr>
              <w:rPr>
                <w:sz w:val="20"/>
              </w:rPr>
            </w:pPr>
          </w:p>
        </w:tc>
      </w:tr>
      <w:tr w:rsidR="00F87E78" w:rsidTr="00A34E3B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249" w:type="dxa"/>
            <w:tcBorders>
              <w:left w:val="single" w:sz="12" w:space="0" w:color="auto"/>
              <w:bottom w:val="single" w:sz="12" w:space="0" w:color="auto"/>
            </w:tcBorders>
          </w:tcPr>
          <w:p w:rsidR="00F87E78" w:rsidRDefault="00F87E78" w:rsidP="00F87E78">
            <w:pPr>
              <w:rPr>
                <w:sz w:val="20"/>
              </w:rPr>
            </w:pPr>
          </w:p>
        </w:tc>
        <w:tc>
          <w:tcPr>
            <w:tcW w:w="9541" w:type="dxa"/>
            <w:gridSpan w:val="13"/>
            <w:tcBorders>
              <w:bottom w:val="single" w:sz="12" w:space="0" w:color="auto"/>
            </w:tcBorders>
          </w:tcPr>
          <w:p w:rsidR="00F87E78" w:rsidRPr="0078260E" w:rsidRDefault="00F87E78" w:rsidP="00F87E78">
            <w:pPr>
              <w:rPr>
                <w:b/>
                <w:bCs/>
                <w:sz w:val="26"/>
                <w:szCs w:val="26"/>
              </w:rPr>
            </w:pPr>
            <w:r w:rsidRPr="0078260E">
              <w:rPr>
                <w:b/>
                <w:bCs/>
                <w:sz w:val="26"/>
                <w:szCs w:val="26"/>
              </w:rPr>
              <w:t>1.</w:t>
            </w:r>
            <w:r w:rsidR="0081189C" w:rsidRPr="0078260E">
              <w:rPr>
                <w:b/>
                <w:bCs/>
                <w:sz w:val="26"/>
                <w:szCs w:val="26"/>
              </w:rPr>
              <w:t>4</w:t>
            </w:r>
            <w:r w:rsidRPr="0078260E">
              <w:rPr>
                <w:b/>
                <w:bCs/>
                <w:sz w:val="26"/>
                <w:szCs w:val="26"/>
              </w:rPr>
              <w:t>.</w:t>
            </w:r>
            <w:r w:rsidR="0078260E">
              <w:rPr>
                <w:b/>
                <w:bCs/>
                <w:sz w:val="26"/>
                <w:szCs w:val="26"/>
              </w:rPr>
              <w:t>Sürgősségi  telefonszám</w:t>
            </w:r>
            <w:r w:rsidRPr="0078260E">
              <w:rPr>
                <w:b/>
                <w:bCs/>
                <w:sz w:val="26"/>
                <w:szCs w:val="26"/>
              </w:rPr>
              <w:t>:</w:t>
            </w:r>
          </w:p>
          <w:p w:rsidR="00F87E78" w:rsidRPr="0078260E" w:rsidRDefault="00F87E78" w:rsidP="00F87E78">
            <w:pPr>
              <w:rPr>
                <w:sz w:val="26"/>
                <w:szCs w:val="26"/>
              </w:rPr>
            </w:pPr>
            <w:r w:rsidRPr="0078260E">
              <w:rPr>
                <w:sz w:val="26"/>
                <w:szCs w:val="26"/>
              </w:rPr>
              <w:t>Egészségügyi Toxikológiai Tájékoztató Szolgálat</w:t>
            </w:r>
            <w:r w:rsidR="00F546BE">
              <w:rPr>
                <w:sz w:val="26"/>
                <w:szCs w:val="26"/>
              </w:rPr>
              <w:t xml:space="preserve"> </w:t>
            </w:r>
            <w:r w:rsidRPr="0078260E">
              <w:rPr>
                <w:sz w:val="26"/>
                <w:szCs w:val="26"/>
              </w:rPr>
              <w:t>(ETTSZ)</w:t>
            </w:r>
          </w:p>
          <w:p w:rsidR="00F87E78" w:rsidRPr="0078260E" w:rsidRDefault="00F87E78" w:rsidP="00F87E78">
            <w:pPr>
              <w:rPr>
                <w:sz w:val="26"/>
                <w:szCs w:val="26"/>
              </w:rPr>
            </w:pPr>
            <w:r w:rsidRPr="0078260E">
              <w:rPr>
                <w:sz w:val="26"/>
                <w:szCs w:val="26"/>
              </w:rPr>
              <w:t>109</w:t>
            </w:r>
            <w:r w:rsidR="0034441D">
              <w:rPr>
                <w:sz w:val="26"/>
                <w:szCs w:val="26"/>
              </w:rPr>
              <w:t>7</w:t>
            </w:r>
            <w:r w:rsidRPr="0078260E">
              <w:rPr>
                <w:sz w:val="26"/>
                <w:szCs w:val="26"/>
              </w:rPr>
              <w:t xml:space="preserve"> Budapest</w:t>
            </w:r>
            <w:r w:rsidR="0034441D">
              <w:rPr>
                <w:sz w:val="26"/>
                <w:szCs w:val="26"/>
              </w:rPr>
              <w:t>,</w:t>
            </w:r>
            <w:r w:rsidRPr="0078260E">
              <w:rPr>
                <w:sz w:val="26"/>
                <w:szCs w:val="26"/>
              </w:rPr>
              <w:t xml:space="preserve"> </w:t>
            </w:r>
            <w:r w:rsidR="0034441D">
              <w:rPr>
                <w:sz w:val="26"/>
                <w:szCs w:val="26"/>
              </w:rPr>
              <w:t>Albert Flórián</w:t>
            </w:r>
            <w:r w:rsidRPr="0078260E">
              <w:rPr>
                <w:sz w:val="26"/>
                <w:szCs w:val="26"/>
              </w:rPr>
              <w:t xml:space="preserve"> </w:t>
            </w:r>
            <w:r w:rsidR="0034441D">
              <w:rPr>
                <w:sz w:val="26"/>
                <w:szCs w:val="26"/>
              </w:rPr>
              <w:t>út</w:t>
            </w:r>
            <w:r w:rsidRPr="0078260E">
              <w:rPr>
                <w:sz w:val="26"/>
                <w:szCs w:val="26"/>
              </w:rPr>
              <w:t xml:space="preserve"> 2</w:t>
            </w:r>
            <w:r w:rsidR="0034441D">
              <w:rPr>
                <w:sz w:val="26"/>
                <w:szCs w:val="26"/>
              </w:rPr>
              <w:t>-6</w:t>
            </w:r>
            <w:r w:rsidRPr="0078260E">
              <w:rPr>
                <w:sz w:val="26"/>
                <w:szCs w:val="26"/>
              </w:rPr>
              <w:t>.</w:t>
            </w:r>
          </w:p>
          <w:p w:rsidR="00F87E78" w:rsidRPr="0078260E" w:rsidRDefault="00F87E78" w:rsidP="00F87E78">
            <w:pPr>
              <w:rPr>
                <w:sz w:val="26"/>
                <w:szCs w:val="26"/>
              </w:rPr>
            </w:pPr>
            <w:r w:rsidRPr="0078260E">
              <w:rPr>
                <w:sz w:val="26"/>
                <w:szCs w:val="26"/>
              </w:rPr>
              <w:t>06/80-201199  /díjmentesen  hívható  zöld szám/</w:t>
            </w:r>
          </w:p>
          <w:p w:rsidR="00F87E78" w:rsidRPr="0078260E" w:rsidRDefault="00F87E78" w:rsidP="00F87E78">
            <w:pPr>
              <w:rPr>
                <w:sz w:val="26"/>
                <w:szCs w:val="26"/>
              </w:rPr>
            </w:pPr>
            <w:r w:rsidRPr="0078260E">
              <w:rPr>
                <w:sz w:val="26"/>
                <w:szCs w:val="26"/>
              </w:rPr>
              <w:t>06/1-476-6464 /éjjel-nappal  hívható</w:t>
            </w:r>
          </w:p>
          <w:p w:rsidR="00F87E78" w:rsidRPr="0078260E" w:rsidRDefault="00F87E78" w:rsidP="00F87E78">
            <w:pPr>
              <w:rPr>
                <w:sz w:val="26"/>
                <w:szCs w:val="26"/>
              </w:rPr>
            </w:pPr>
          </w:p>
        </w:tc>
        <w:tc>
          <w:tcPr>
            <w:tcW w:w="180" w:type="dxa"/>
            <w:tcBorders>
              <w:bottom w:val="single" w:sz="12" w:space="0" w:color="auto"/>
              <w:right w:val="single" w:sz="12" w:space="0" w:color="auto"/>
            </w:tcBorders>
          </w:tcPr>
          <w:p w:rsidR="00F87E78" w:rsidRDefault="00F87E78" w:rsidP="00F87E78">
            <w:pPr>
              <w:rPr>
                <w:sz w:val="20"/>
              </w:rPr>
            </w:pPr>
          </w:p>
        </w:tc>
      </w:tr>
      <w:tr w:rsidR="00F87E78" w:rsidTr="00A34E3B">
        <w:tblPrEx>
          <w:tblCellMar>
            <w:top w:w="0" w:type="dxa"/>
            <w:bottom w:w="0" w:type="dxa"/>
          </w:tblCellMar>
        </w:tblPrEx>
        <w:tc>
          <w:tcPr>
            <w:tcW w:w="249" w:type="dxa"/>
            <w:tcBorders>
              <w:top w:val="single" w:sz="12" w:space="0" w:color="auto"/>
              <w:bottom w:val="single" w:sz="12" w:space="0" w:color="auto"/>
            </w:tcBorders>
          </w:tcPr>
          <w:p w:rsidR="00F87E78" w:rsidRDefault="00F87E78" w:rsidP="00F87E78">
            <w:pPr>
              <w:rPr>
                <w:sz w:val="20"/>
              </w:rPr>
            </w:pPr>
          </w:p>
          <w:p w:rsidR="006153EB" w:rsidRDefault="006153EB" w:rsidP="00F87E78">
            <w:pPr>
              <w:rPr>
                <w:sz w:val="20"/>
              </w:rPr>
            </w:pPr>
          </w:p>
          <w:p w:rsidR="007F2059" w:rsidRDefault="007F2059" w:rsidP="00F87E78">
            <w:pPr>
              <w:rPr>
                <w:sz w:val="20"/>
              </w:rPr>
            </w:pPr>
          </w:p>
        </w:tc>
        <w:tc>
          <w:tcPr>
            <w:tcW w:w="9541" w:type="dxa"/>
            <w:gridSpan w:val="13"/>
            <w:tcBorders>
              <w:top w:val="single" w:sz="12" w:space="0" w:color="auto"/>
              <w:bottom w:val="single" w:sz="12" w:space="0" w:color="auto"/>
            </w:tcBorders>
          </w:tcPr>
          <w:p w:rsidR="00F87E78" w:rsidRDefault="00F87E78" w:rsidP="00F87E78">
            <w:pPr>
              <w:rPr>
                <w:sz w:val="20"/>
              </w:rPr>
            </w:pPr>
          </w:p>
        </w:tc>
        <w:tc>
          <w:tcPr>
            <w:tcW w:w="180" w:type="dxa"/>
            <w:tcBorders>
              <w:top w:val="single" w:sz="12" w:space="0" w:color="auto"/>
              <w:bottom w:val="single" w:sz="12" w:space="0" w:color="auto"/>
            </w:tcBorders>
          </w:tcPr>
          <w:p w:rsidR="00F87E78" w:rsidRDefault="00F87E78" w:rsidP="00F87E78">
            <w:pPr>
              <w:rPr>
                <w:sz w:val="20"/>
              </w:rPr>
            </w:pPr>
          </w:p>
        </w:tc>
      </w:tr>
      <w:tr w:rsidR="00F87E78" w:rsidTr="00A34E3B">
        <w:tblPrEx>
          <w:tblCellMar>
            <w:top w:w="0" w:type="dxa"/>
            <w:bottom w:w="0" w:type="dxa"/>
          </w:tblCellMar>
        </w:tblPrEx>
        <w:tc>
          <w:tcPr>
            <w:tcW w:w="249" w:type="dxa"/>
            <w:tcBorders>
              <w:top w:val="single" w:sz="12" w:space="0" w:color="auto"/>
              <w:left w:val="single" w:sz="12" w:space="0" w:color="auto"/>
            </w:tcBorders>
          </w:tcPr>
          <w:p w:rsidR="00F87E78" w:rsidRDefault="00F87E78" w:rsidP="00F87E78">
            <w:pPr>
              <w:rPr>
                <w:sz w:val="20"/>
              </w:rPr>
            </w:pPr>
          </w:p>
        </w:tc>
        <w:tc>
          <w:tcPr>
            <w:tcW w:w="9541" w:type="dxa"/>
            <w:gridSpan w:val="13"/>
            <w:tcBorders>
              <w:top w:val="single" w:sz="12" w:space="0" w:color="auto"/>
            </w:tcBorders>
          </w:tcPr>
          <w:p w:rsidR="00F87E78" w:rsidRPr="00D320F8" w:rsidRDefault="00F87E78" w:rsidP="00F87E78"/>
        </w:tc>
        <w:tc>
          <w:tcPr>
            <w:tcW w:w="180" w:type="dxa"/>
            <w:tcBorders>
              <w:top w:val="single" w:sz="12" w:space="0" w:color="auto"/>
              <w:right w:val="single" w:sz="12" w:space="0" w:color="auto"/>
            </w:tcBorders>
          </w:tcPr>
          <w:p w:rsidR="00F87E78" w:rsidRDefault="00F87E78" w:rsidP="00F87E78">
            <w:pPr>
              <w:rPr>
                <w:sz w:val="20"/>
              </w:rPr>
            </w:pPr>
          </w:p>
        </w:tc>
      </w:tr>
      <w:tr w:rsidR="00F87E78" w:rsidTr="00A34E3B">
        <w:tblPrEx>
          <w:tblCellMar>
            <w:top w:w="0" w:type="dxa"/>
            <w:bottom w:w="0" w:type="dxa"/>
          </w:tblCellMar>
        </w:tblPrEx>
        <w:tc>
          <w:tcPr>
            <w:tcW w:w="249" w:type="dxa"/>
            <w:tcBorders>
              <w:left w:val="single" w:sz="12" w:space="0" w:color="auto"/>
            </w:tcBorders>
          </w:tcPr>
          <w:p w:rsidR="00F87E78" w:rsidRDefault="00F87E78" w:rsidP="00F87E78"/>
        </w:tc>
        <w:tc>
          <w:tcPr>
            <w:tcW w:w="9541" w:type="dxa"/>
            <w:gridSpan w:val="13"/>
            <w:shd w:val="clear" w:color="auto" w:fill="C0C0C0"/>
          </w:tcPr>
          <w:p w:rsidR="00F87E78" w:rsidRPr="00ED5F37" w:rsidRDefault="00B56ED8" w:rsidP="00F761BC">
            <w:pPr>
              <w:rPr>
                <w:b/>
                <w:sz w:val="32"/>
                <w:szCs w:val="32"/>
              </w:rPr>
            </w:pPr>
            <w:r w:rsidRPr="00ED5F37">
              <w:rPr>
                <w:b/>
                <w:sz w:val="32"/>
                <w:szCs w:val="32"/>
              </w:rPr>
              <w:t>2. Szakasz</w:t>
            </w:r>
            <w:r w:rsidR="00D3694F" w:rsidRPr="00F761BC">
              <w:rPr>
                <w:b/>
                <w:sz w:val="32"/>
                <w:szCs w:val="32"/>
              </w:rPr>
              <w:t>:</w:t>
            </w:r>
            <w:r w:rsidRPr="00F761BC">
              <w:rPr>
                <w:b/>
                <w:sz w:val="32"/>
                <w:szCs w:val="32"/>
              </w:rPr>
              <w:t xml:space="preserve"> </w:t>
            </w:r>
            <w:r w:rsidR="00F761BC" w:rsidRPr="0034441D">
              <w:rPr>
                <w:b/>
                <w:sz w:val="28"/>
                <w:szCs w:val="28"/>
              </w:rPr>
              <w:t>A veszély azonosítása</w:t>
            </w:r>
          </w:p>
        </w:tc>
        <w:tc>
          <w:tcPr>
            <w:tcW w:w="180" w:type="dxa"/>
            <w:tcBorders>
              <w:right w:val="single" w:sz="12" w:space="0" w:color="auto"/>
            </w:tcBorders>
          </w:tcPr>
          <w:p w:rsidR="00F87E78" w:rsidRDefault="00F87E78" w:rsidP="00F87E78"/>
        </w:tc>
      </w:tr>
      <w:tr w:rsidR="00F87E78" w:rsidTr="00A34E3B">
        <w:tblPrEx>
          <w:tblCellMar>
            <w:top w:w="0" w:type="dxa"/>
            <w:bottom w:w="0" w:type="dxa"/>
          </w:tblCellMar>
        </w:tblPrEx>
        <w:tc>
          <w:tcPr>
            <w:tcW w:w="249" w:type="dxa"/>
            <w:tcBorders>
              <w:left w:val="single" w:sz="12" w:space="0" w:color="auto"/>
            </w:tcBorders>
          </w:tcPr>
          <w:p w:rsidR="00F87E78" w:rsidRDefault="00F87E78" w:rsidP="00F87E78">
            <w:pPr>
              <w:rPr>
                <w:sz w:val="20"/>
              </w:rPr>
            </w:pPr>
          </w:p>
        </w:tc>
        <w:tc>
          <w:tcPr>
            <w:tcW w:w="9541" w:type="dxa"/>
            <w:gridSpan w:val="13"/>
          </w:tcPr>
          <w:p w:rsidR="00F87E78" w:rsidRPr="00D320F8" w:rsidRDefault="00F87E78" w:rsidP="00F87E78"/>
        </w:tc>
        <w:tc>
          <w:tcPr>
            <w:tcW w:w="180" w:type="dxa"/>
            <w:tcBorders>
              <w:right w:val="single" w:sz="12" w:space="0" w:color="auto"/>
            </w:tcBorders>
          </w:tcPr>
          <w:p w:rsidR="00F87E78" w:rsidRDefault="00F87E78" w:rsidP="00F87E78">
            <w:pPr>
              <w:rPr>
                <w:sz w:val="20"/>
              </w:rPr>
            </w:pPr>
          </w:p>
        </w:tc>
      </w:tr>
      <w:tr w:rsidR="00F87E78" w:rsidTr="00A34E3B">
        <w:tblPrEx>
          <w:tblCellMar>
            <w:top w:w="0" w:type="dxa"/>
            <w:bottom w:w="0" w:type="dxa"/>
          </w:tblCellMar>
        </w:tblPrEx>
        <w:tc>
          <w:tcPr>
            <w:tcW w:w="249" w:type="dxa"/>
            <w:tcBorders>
              <w:left w:val="single" w:sz="12" w:space="0" w:color="auto"/>
            </w:tcBorders>
          </w:tcPr>
          <w:p w:rsidR="00F87E78" w:rsidRDefault="00F87E78" w:rsidP="00F87E78">
            <w:pPr>
              <w:rPr>
                <w:sz w:val="20"/>
              </w:rPr>
            </w:pPr>
          </w:p>
        </w:tc>
        <w:tc>
          <w:tcPr>
            <w:tcW w:w="9541" w:type="dxa"/>
            <w:gridSpan w:val="13"/>
          </w:tcPr>
          <w:p w:rsidR="0083597B" w:rsidRDefault="00F87E78" w:rsidP="00637C68">
            <w:pPr>
              <w:rPr>
                <w:b/>
                <w:sz w:val="26"/>
                <w:szCs w:val="26"/>
              </w:rPr>
            </w:pPr>
            <w:r w:rsidRPr="0078260E">
              <w:rPr>
                <w:b/>
                <w:sz w:val="26"/>
                <w:szCs w:val="26"/>
              </w:rPr>
              <w:t>2.1</w:t>
            </w:r>
            <w:r w:rsidR="00D3694F">
              <w:rPr>
                <w:b/>
                <w:sz w:val="26"/>
                <w:szCs w:val="26"/>
              </w:rPr>
              <w:t>.</w:t>
            </w:r>
            <w:r w:rsidR="00F761BC">
              <w:rPr>
                <w:b/>
                <w:sz w:val="26"/>
                <w:szCs w:val="26"/>
              </w:rPr>
              <w:t xml:space="preserve"> A</w:t>
            </w:r>
            <w:r w:rsidR="000B601B">
              <w:rPr>
                <w:b/>
                <w:sz w:val="26"/>
                <w:szCs w:val="26"/>
              </w:rPr>
              <w:t xml:space="preserve"> </w:t>
            </w:r>
            <w:r w:rsidR="00F761BC">
              <w:rPr>
                <w:b/>
                <w:sz w:val="26"/>
                <w:szCs w:val="26"/>
              </w:rPr>
              <w:t xml:space="preserve">keverék </w:t>
            </w:r>
            <w:r w:rsidR="000B601B">
              <w:rPr>
                <w:b/>
                <w:sz w:val="26"/>
                <w:szCs w:val="26"/>
              </w:rPr>
              <w:t>osztályozása</w:t>
            </w:r>
            <w:r w:rsidR="00F1683F" w:rsidRPr="0078260E">
              <w:rPr>
                <w:b/>
                <w:sz w:val="26"/>
                <w:szCs w:val="26"/>
              </w:rPr>
              <w:t xml:space="preserve">:  </w:t>
            </w:r>
          </w:p>
          <w:p w:rsidR="00F761BC" w:rsidRDefault="00F761BC" w:rsidP="00637C68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</w:t>
            </w:r>
            <w:r w:rsidRPr="00877B67">
              <w:rPr>
                <w:b/>
                <w:sz w:val="26"/>
                <w:szCs w:val="26"/>
              </w:rPr>
              <w:t xml:space="preserve"> 1272/2008 /EK rendelet  szerint  </w:t>
            </w:r>
          </w:p>
          <w:p w:rsidR="00D3694F" w:rsidRDefault="00D3694F" w:rsidP="00637C68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Eye Irrit. 2.</w:t>
            </w:r>
            <w:r w:rsidR="00AA5EF8">
              <w:rPr>
                <w:b/>
                <w:sz w:val="26"/>
                <w:szCs w:val="26"/>
              </w:rPr>
              <w:t xml:space="preserve"> </w:t>
            </w:r>
            <w:r w:rsidR="004F1B6C">
              <w:rPr>
                <w:b/>
                <w:sz w:val="26"/>
                <w:szCs w:val="26"/>
              </w:rPr>
              <w:t xml:space="preserve">   </w:t>
            </w:r>
            <w:r w:rsidR="00A420A3">
              <w:rPr>
                <w:b/>
                <w:sz w:val="26"/>
                <w:szCs w:val="26"/>
              </w:rPr>
              <w:t xml:space="preserve"> </w:t>
            </w:r>
            <w:r w:rsidR="00AA5EF8">
              <w:rPr>
                <w:b/>
                <w:sz w:val="26"/>
                <w:szCs w:val="26"/>
              </w:rPr>
              <w:t>Súlyos szemirritáció  2. kategória</w:t>
            </w:r>
          </w:p>
          <w:p w:rsidR="00D3694F" w:rsidRDefault="00037EDB" w:rsidP="00637C68">
            <w:pPr>
              <w:rPr>
                <w:b/>
                <w:sz w:val="26"/>
                <w:szCs w:val="26"/>
              </w:rPr>
            </w:pPr>
            <w:r w:rsidRPr="00037EDB">
              <w:rPr>
                <w:b/>
                <w:sz w:val="26"/>
                <w:szCs w:val="26"/>
              </w:rPr>
              <w:t>Skin Irrit. 2.</w:t>
            </w:r>
            <w:r w:rsidR="00AA5EF8">
              <w:rPr>
                <w:b/>
                <w:sz w:val="26"/>
                <w:szCs w:val="26"/>
              </w:rPr>
              <w:t xml:space="preserve"> </w:t>
            </w:r>
            <w:r w:rsidR="004F1B6C">
              <w:rPr>
                <w:b/>
                <w:sz w:val="26"/>
                <w:szCs w:val="26"/>
              </w:rPr>
              <w:t xml:space="preserve">  </w:t>
            </w:r>
            <w:r w:rsidR="00A420A3">
              <w:rPr>
                <w:b/>
                <w:sz w:val="26"/>
                <w:szCs w:val="26"/>
              </w:rPr>
              <w:t xml:space="preserve"> </w:t>
            </w:r>
            <w:r w:rsidR="00AA5EF8">
              <w:rPr>
                <w:b/>
                <w:sz w:val="26"/>
                <w:szCs w:val="26"/>
              </w:rPr>
              <w:t>Bőrirritáció 2. kategória</w:t>
            </w:r>
          </w:p>
          <w:p w:rsidR="00037EDB" w:rsidRDefault="00037EDB" w:rsidP="00637C68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Acut. Tox. 4.</w:t>
            </w:r>
            <w:r w:rsidR="004F1B6C">
              <w:rPr>
                <w:b/>
                <w:sz w:val="26"/>
                <w:szCs w:val="26"/>
              </w:rPr>
              <w:t xml:space="preserve">  </w:t>
            </w:r>
            <w:r w:rsidR="00AA5EF8">
              <w:rPr>
                <w:b/>
                <w:sz w:val="26"/>
                <w:szCs w:val="26"/>
              </w:rPr>
              <w:t xml:space="preserve"> Acut toxicitás 4. kategória</w:t>
            </w:r>
          </w:p>
          <w:p w:rsidR="00A420A3" w:rsidRDefault="00A420A3" w:rsidP="00637C68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STOT SE 3.    Célszervi toxicitás 3. kategória</w:t>
            </w:r>
          </w:p>
          <w:p w:rsidR="0083597B" w:rsidRPr="00037EDB" w:rsidRDefault="0083597B" w:rsidP="00637C68">
            <w:pPr>
              <w:rPr>
                <w:b/>
                <w:sz w:val="26"/>
                <w:szCs w:val="26"/>
              </w:rPr>
            </w:pPr>
          </w:p>
        </w:tc>
        <w:tc>
          <w:tcPr>
            <w:tcW w:w="180" w:type="dxa"/>
            <w:tcBorders>
              <w:right w:val="single" w:sz="12" w:space="0" w:color="auto"/>
            </w:tcBorders>
          </w:tcPr>
          <w:p w:rsidR="00F87E78" w:rsidRDefault="00F87E78" w:rsidP="00F87E78">
            <w:pPr>
              <w:rPr>
                <w:sz w:val="20"/>
              </w:rPr>
            </w:pPr>
          </w:p>
        </w:tc>
      </w:tr>
      <w:tr w:rsidR="00ED5F37" w:rsidTr="00A34E3B">
        <w:tblPrEx>
          <w:tblCellMar>
            <w:top w:w="0" w:type="dxa"/>
            <w:bottom w:w="0" w:type="dxa"/>
          </w:tblCellMar>
        </w:tblPrEx>
        <w:tc>
          <w:tcPr>
            <w:tcW w:w="249" w:type="dxa"/>
            <w:tcBorders>
              <w:left w:val="single" w:sz="12" w:space="0" w:color="auto"/>
            </w:tcBorders>
          </w:tcPr>
          <w:p w:rsidR="00ED5F37" w:rsidRDefault="00ED5F37" w:rsidP="00F87E78">
            <w:pPr>
              <w:rPr>
                <w:sz w:val="20"/>
              </w:rPr>
            </w:pPr>
          </w:p>
        </w:tc>
        <w:tc>
          <w:tcPr>
            <w:tcW w:w="9541" w:type="dxa"/>
            <w:gridSpan w:val="13"/>
          </w:tcPr>
          <w:p w:rsidR="00ED5F37" w:rsidRPr="00D3694F" w:rsidRDefault="00D3694F" w:rsidP="00EA2F0A">
            <w:pPr>
              <w:rPr>
                <w:b/>
                <w:sz w:val="26"/>
                <w:szCs w:val="26"/>
                <w:u w:val="single"/>
              </w:rPr>
            </w:pPr>
            <w:r w:rsidRPr="00D3694F">
              <w:rPr>
                <w:b/>
                <w:sz w:val="26"/>
                <w:szCs w:val="26"/>
                <w:u w:val="single"/>
              </w:rPr>
              <w:t>A</w:t>
            </w:r>
            <w:r w:rsidR="00EA2F0A" w:rsidRPr="00D3694F">
              <w:rPr>
                <w:b/>
                <w:sz w:val="26"/>
                <w:szCs w:val="26"/>
                <w:u w:val="single"/>
              </w:rPr>
              <w:t xml:space="preserve"> 1272/2008 /EK rendelet  szerint  </w:t>
            </w:r>
          </w:p>
        </w:tc>
        <w:tc>
          <w:tcPr>
            <w:tcW w:w="180" w:type="dxa"/>
            <w:tcBorders>
              <w:right w:val="single" w:sz="12" w:space="0" w:color="auto"/>
            </w:tcBorders>
          </w:tcPr>
          <w:p w:rsidR="00ED5F37" w:rsidRDefault="00ED5F37" w:rsidP="00F87E78">
            <w:pPr>
              <w:rPr>
                <w:sz w:val="20"/>
              </w:rPr>
            </w:pPr>
          </w:p>
        </w:tc>
      </w:tr>
      <w:tr w:rsidR="00ED5F37" w:rsidTr="00A34E3B">
        <w:tblPrEx>
          <w:tblCellMar>
            <w:top w:w="0" w:type="dxa"/>
            <w:bottom w:w="0" w:type="dxa"/>
          </w:tblCellMar>
        </w:tblPrEx>
        <w:tc>
          <w:tcPr>
            <w:tcW w:w="249" w:type="dxa"/>
            <w:tcBorders>
              <w:left w:val="single" w:sz="12" w:space="0" w:color="auto"/>
            </w:tcBorders>
          </w:tcPr>
          <w:p w:rsidR="00ED5F37" w:rsidRDefault="00ED5F37" w:rsidP="00F87E78">
            <w:pPr>
              <w:rPr>
                <w:sz w:val="20"/>
              </w:rPr>
            </w:pPr>
          </w:p>
        </w:tc>
        <w:tc>
          <w:tcPr>
            <w:tcW w:w="9541" w:type="dxa"/>
            <w:gridSpan w:val="13"/>
          </w:tcPr>
          <w:p w:rsidR="00ED5F37" w:rsidRPr="0078260E" w:rsidRDefault="001E0B84" w:rsidP="00637C68">
            <w:pP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Figyelmeztetés</w:t>
            </w:r>
            <w:r w:rsidR="00EA2F0A" w:rsidRPr="0078260E">
              <w:rPr>
                <w:sz w:val="26"/>
                <w:szCs w:val="26"/>
              </w:rPr>
              <w:t>:</w:t>
            </w:r>
            <w:r w:rsidR="00EA2F0A" w:rsidRPr="0078260E">
              <w:rPr>
                <w:b/>
                <w:sz w:val="26"/>
                <w:szCs w:val="26"/>
              </w:rPr>
              <w:t xml:space="preserve">            </w:t>
            </w:r>
            <w:r w:rsidR="00EA2F0A" w:rsidRPr="0078260E">
              <w:rPr>
                <w:sz w:val="26"/>
                <w:szCs w:val="26"/>
              </w:rPr>
              <w:t>Figyelem</w:t>
            </w:r>
          </w:p>
        </w:tc>
        <w:tc>
          <w:tcPr>
            <w:tcW w:w="180" w:type="dxa"/>
            <w:tcBorders>
              <w:right w:val="single" w:sz="12" w:space="0" w:color="auto"/>
            </w:tcBorders>
          </w:tcPr>
          <w:p w:rsidR="00ED5F37" w:rsidRDefault="00ED5F37" w:rsidP="00F87E78">
            <w:pPr>
              <w:rPr>
                <w:sz w:val="20"/>
              </w:rPr>
            </w:pPr>
          </w:p>
        </w:tc>
      </w:tr>
      <w:tr w:rsidR="00D75A69" w:rsidTr="00A34E3B">
        <w:tblPrEx>
          <w:tblCellMar>
            <w:top w:w="0" w:type="dxa"/>
            <w:bottom w:w="0" w:type="dxa"/>
          </w:tblCellMar>
        </w:tblPrEx>
        <w:tc>
          <w:tcPr>
            <w:tcW w:w="249" w:type="dxa"/>
            <w:tcBorders>
              <w:left w:val="single" w:sz="12" w:space="0" w:color="auto"/>
            </w:tcBorders>
          </w:tcPr>
          <w:p w:rsidR="00D75A69" w:rsidRDefault="00D75A69" w:rsidP="00F87E78">
            <w:pPr>
              <w:rPr>
                <w:sz w:val="20"/>
              </w:rPr>
            </w:pPr>
          </w:p>
        </w:tc>
        <w:tc>
          <w:tcPr>
            <w:tcW w:w="9541" w:type="dxa"/>
            <w:gridSpan w:val="13"/>
          </w:tcPr>
          <w:p w:rsidR="00D75A69" w:rsidRPr="00D3694F" w:rsidRDefault="00D75A69" w:rsidP="00637C68">
            <w:pPr>
              <w:rPr>
                <w:b/>
                <w:sz w:val="26"/>
                <w:szCs w:val="26"/>
              </w:rPr>
            </w:pPr>
            <w:r w:rsidRPr="00D3694F">
              <w:rPr>
                <w:b/>
                <w:sz w:val="26"/>
                <w:szCs w:val="26"/>
              </w:rPr>
              <w:t>Figyelmeztető  H  mondatok</w:t>
            </w:r>
            <w:r w:rsidR="00D3694F">
              <w:rPr>
                <w:b/>
                <w:sz w:val="26"/>
                <w:szCs w:val="26"/>
              </w:rPr>
              <w:t>:</w:t>
            </w:r>
          </w:p>
        </w:tc>
        <w:tc>
          <w:tcPr>
            <w:tcW w:w="180" w:type="dxa"/>
            <w:tcBorders>
              <w:right w:val="single" w:sz="12" w:space="0" w:color="auto"/>
            </w:tcBorders>
          </w:tcPr>
          <w:p w:rsidR="00D75A69" w:rsidRDefault="00D75A69" w:rsidP="00F87E78">
            <w:pPr>
              <w:rPr>
                <w:sz w:val="20"/>
              </w:rPr>
            </w:pPr>
          </w:p>
        </w:tc>
      </w:tr>
      <w:tr w:rsidR="00ED5F37" w:rsidTr="00A34E3B">
        <w:tblPrEx>
          <w:tblCellMar>
            <w:top w:w="0" w:type="dxa"/>
            <w:bottom w:w="0" w:type="dxa"/>
          </w:tblCellMar>
        </w:tblPrEx>
        <w:tc>
          <w:tcPr>
            <w:tcW w:w="249" w:type="dxa"/>
            <w:tcBorders>
              <w:left w:val="single" w:sz="12" w:space="0" w:color="auto"/>
            </w:tcBorders>
          </w:tcPr>
          <w:p w:rsidR="00ED5F37" w:rsidRDefault="00ED5F37" w:rsidP="00F87E78">
            <w:pPr>
              <w:rPr>
                <w:sz w:val="20"/>
              </w:rPr>
            </w:pPr>
          </w:p>
        </w:tc>
        <w:tc>
          <w:tcPr>
            <w:tcW w:w="9541" w:type="dxa"/>
            <w:gridSpan w:val="13"/>
          </w:tcPr>
          <w:p w:rsidR="00ED5F37" w:rsidRPr="0078260E" w:rsidRDefault="00EA2F0A" w:rsidP="00637C68">
            <w:pPr>
              <w:rPr>
                <w:b/>
                <w:sz w:val="26"/>
                <w:szCs w:val="26"/>
              </w:rPr>
            </w:pPr>
            <w:r w:rsidRPr="0078260E">
              <w:rPr>
                <w:sz w:val="26"/>
                <w:szCs w:val="26"/>
              </w:rPr>
              <w:t>H302       Lenyelve  ártalmas</w:t>
            </w:r>
            <w:r w:rsidR="00D3694F">
              <w:rPr>
                <w:sz w:val="26"/>
                <w:szCs w:val="26"/>
              </w:rPr>
              <w:t>.</w:t>
            </w:r>
          </w:p>
        </w:tc>
        <w:tc>
          <w:tcPr>
            <w:tcW w:w="180" w:type="dxa"/>
            <w:tcBorders>
              <w:right w:val="single" w:sz="12" w:space="0" w:color="auto"/>
            </w:tcBorders>
          </w:tcPr>
          <w:p w:rsidR="00ED5F37" w:rsidRDefault="00ED5F37" w:rsidP="00F87E78">
            <w:pPr>
              <w:rPr>
                <w:sz w:val="20"/>
              </w:rPr>
            </w:pPr>
          </w:p>
        </w:tc>
      </w:tr>
      <w:tr w:rsidR="00ED5F37" w:rsidTr="00A34E3B">
        <w:tblPrEx>
          <w:tblCellMar>
            <w:top w:w="0" w:type="dxa"/>
            <w:bottom w:w="0" w:type="dxa"/>
          </w:tblCellMar>
        </w:tblPrEx>
        <w:tc>
          <w:tcPr>
            <w:tcW w:w="249" w:type="dxa"/>
            <w:tcBorders>
              <w:left w:val="single" w:sz="12" w:space="0" w:color="auto"/>
            </w:tcBorders>
          </w:tcPr>
          <w:p w:rsidR="00ED5F37" w:rsidRDefault="00ED5F37" w:rsidP="00F87E78">
            <w:pPr>
              <w:rPr>
                <w:sz w:val="20"/>
              </w:rPr>
            </w:pPr>
          </w:p>
        </w:tc>
        <w:tc>
          <w:tcPr>
            <w:tcW w:w="9541" w:type="dxa"/>
            <w:gridSpan w:val="13"/>
          </w:tcPr>
          <w:p w:rsidR="00ED5F37" w:rsidRPr="0078260E" w:rsidRDefault="00EA2F0A" w:rsidP="00637C68">
            <w:pPr>
              <w:rPr>
                <w:b/>
                <w:sz w:val="26"/>
                <w:szCs w:val="26"/>
              </w:rPr>
            </w:pPr>
            <w:r w:rsidRPr="0078260E">
              <w:rPr>
                <w:sz w:val="26"/>
                <w:szCs w:val="26"/>
              </w:rPr>
              <w:t>H315       Bőrirritáló  hatású</w:t>
            </w:r>
            <w:r w:rsidR="00D3694F">
              <w:rPr>
                <w:sz w:val="26"/>
                <w:szCs w:val="26"/>
              </w:rPr>
              <w:t>.</w:t>
            </w:r>
          </w:p>
        </w:tc>
        <w:tc>
          <w:tcPr>
            <w:tcW w:w="180" w:type="dxa"/>
            <w:tcBorders>
              <w:right w:val="single" w:sz="12" w:space="0" w:color="auto"/>
            </w:tcBorders>
          </w:tcPr>
          <w:p w:rsidR="00ED5F37" w:rsidRDefault="00ED5F37" w:rsidP="00F87E78">
            <w:pPr>
              <w:rPr>
                <w:sz w:val="20"/>
              </w:rPr>
            </w:pPr>
          </w:p>
        </w:tc>
      </w:tr>
      <w:tr w:rsidR="00ED5F37" w:rsidTr="00A34E3B">
        <w:tblPrEx>
          <w:tblCellMar>
            <w:top w:w="0" w:type="dxa"/>
            <w:bottom w:w="0" w:type="dxa"/>
          </w:tblCellMar>
        </w:tblPrEx>
        <w:tc>
          <w:tcPr>
            <w:tcW w:w="249" w:type="dxa"/>
            <w:tcBorders>
              <w:left w:val="single" w:sz="12" w:space="0" w:color="auto"/>
            </w:tcBorders>
          </w:tcPr>
          <w:p w:rsidR="00ED5F37" w:rsidRDefault="00ED5F37" w:rsidP="00F87E78">
            <w:pPr>
              <w:rPr>
                <w:sz w:val="20"/>
              </w:rPr>
            </w:pPr>
          </w:p>
        </w:tc>
        <w:tc>
          <w:tcPr>
            <w:tcW w:w="9541" w:type="dxa"/>
            <w:gridSpan w:val="13"/>
          </w:tcPr>
          <w:p w:rsidR="00ED5F37" w:rsidRPr="0078260E" w:rsidRDefault="00EA2F0A" w:rsidP="00637C68">
            <w:pPr>
              <w:rPr>
                <w:b/>
                <w:sz w:val="26"/>
                <w:szCs w:val="26"/>
              </w:rPr>
            </w:pPr>
            <w:r w:rsidRPr="0078260E">
              <w:rPr>
                <w:sz w:val="26"/>
                <w:szCs w:val="26"/>
              </w:rPr>
              <w:t>H319       Súlyos  szemirritációt  okoz</w:t>
            </w:r>
            <w:r w:rsidR="00D3694F">
              <w:rPr>
                <w:sz w:val="26"/>
                <w:szCs w:val="26"/>
              </w:rPr>
              <w:t>.</w:t>
            </w:r>
          </w:p>
        </w:tc>
        <w:tc>
          <w:tcPr>
            <w:tcW w:w="180" w:type="dxa"/>
            <w:tcBorders>
              <w:right w:val="single" w:sz="12" w:space="0" w:color="auto"/>
            </w:tcBorders>
          </w:tcPr>
          <w:p w:rsidR="00ED5F37" w:rsidRDefault="00ED5F37" w:rsidP="00F87E78">
            <w:pPr>
              <w:rPr>
                <w:sz w:val="20"/>
              </w:rPr>
            </w:pPr>
          </w:p>
        </w:tc>
      </w:tr>
      <w:tr w:rsidR="00ED5F37" w:rsidTr="00A34E3B">
        <w:tblPrEx>
          <w:tblCellMar>
            <w:top w:w="0" w:type="dxa"/>
            <w:bottom w:w="0" w:type="dxa"/>
          </w:tblCellMar>
        </w:tblPrEx>
        <w:tc>
          <w:tcPr>
            <w:tcW w:w="249" w:type="dxa"/>
            <w:tcBorders>
              <w:left w:val="single" w:sz="12" w:space="0" w:color="auto"/>
            </w:tcBorders>
          </w:tcPr>
          <w:p w:rsidR="00ED5F37" w:rsidRDefault="00ED5F37" w:rsidP="00F87E78">
            <w:pPr>
              <w:rPr>
                <w:sz w:val="20"/>
              </w:rPr>
            </w:pPr>
          </w:p>
        </w:tc>
        <w:tc>
          <w:tcPr>
            <w:tcW w:w="9541" w:type="dxa"/>
            <w:gridSpan w:val="13"/>
          </w:tcPr>
          <w:p w:rsidR="00ED5F37" w:rsidRPr="0078260E" w:rsidRDefault="00EA2F0A" w:rsidP="00637C68">
            <w:pPr>
              <w:rPr>
                <w:b/>
                <w:sz w:val="26"/>
                <w:szCs w:val="26"/>
              </w:rPr>
            </w:pPr>
            <w:r w:rsidRPr="0078260E">
              <w:rPr>
                <w:sz w:val="26"/>
                <w:szCs w:val="26"/>
              </w:rPr>
              <w:t>H335       Légúti  irritációt  okozhat</w:t>
            </w:r>
            <w:r w:rsidR="00D3694F">
              <w:rPr>
                <w:sz w:val="26"/>
                <w:szCs w:val="26"/>
              </w:rPr>
              <w:t>.</w:t>
            </w:r>
          </w:p>
        </w:tc>
        <w:tc>
          <w:tcPr>
            <w:tcW w:w="180" w:type="dxa"/>
            <w:tcBorders>
              <w:right w:val="single" w:sz="12" w:space="0" w:color="auto"/>
            </w:tcBorders>
          </w:tcPr>
          <w:p w:rsidR="00ED5F37" w:rsidRDefault="00ED5F37" w:rsidP="00F87E78">
            <w:pPr>
              <w:rPr>
                <w:sz w:val="20"/>
              </w:rPr>
            </w:pPr>
          </w:p>
        </w:tc>
      </w:tr>
      <w:tr w:rsidR="00ED5F37" w:rsidTr="00A34E3B">
        <w:tblPrEx>
          <w:tblCellMar>
            <w:top w:w="0" w:type="dxa"/>
            <w:bottom w:w="0" w:type="dxa"/>
          </w:tblCellMar>
        </w:tblPrEx>
        <w:tc>
          <w:tcPr>
            <w:tcW w:w="249" w:type="dxa"/>
            <w:tcBorders>
              <w:left w:val="single" w:sz="12" w:space="0" w:color="auto"/>
            </w:tcBorders>
          </w:tcPr>
          <w:p w:rsidR="00ED5F37" w:rsidRDefault="00ED5F37" w:rsidP="00F87E78">
            <w:pPr>
              <w:rPr>
                <w:sz w:val="20"/>
              </w:rPr>
            </w:pPr>
          </w:p>
        </w:tc>
        <w:tc>
          <w:tcPr>
            <w:tcW w:w="9541" w:type="dxa"/>
            <w:gridSpan w:val="13"/>
          </w:tcPr>
          <w:p w:rsidR="00AA34AC" w:rsidRPr="00276345" w:rsidRDefault="00AA34AC" w:rsidP="00AA34AC">
            <w:pPr>
              <w:rPr>
                <w:color w:val="000000"/>
                <w:sz w:val="26"/>
                <w:szCs w:val="26"/>
              </w:rPr>
            </w:pPr>
            <w:r w:rsidRPr="00B8565D">
              <w:rPr>
                <w:color w:val="000000"/>
                <w:sz w:val="26"/>
                <w:szCs w:val="26"/>
              </w:rPr>
              <w:t>EUH206</w:t>
            </w:r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Figyelem! Tilos más termékekkel együtt használni. Veszélyes gázok (klór) szabadulhatnak fel.</w:t>
            </w:r>
          </w:p>
          <w:p w:rsidR="00ED5F37" w:rsidRPr="0078260E" w:rsidRDefault="00ED5F37" w:rsidP="00637C68">
            <w:pPr>
              <w:rPr>
                <w:b/>
                <w:sz w:val="26"/>
                <w:szCs w:val="26"/>
              </w:rPr>
            </w:pPr>
          </w:p>
        </w:tc>
        <w:tc>
          <w:tcPr>
            <w:tcW w:w="180" w:type="dxa"/>
            <w:tcBorders>
              <w:right w:val="single" w:sz="12" w:space="0" w:color="auto"/>
            </w:tcBorders>
          </w:tcPr>
          <w:p w:rsidR="00ED5F37" w:rsidRDefault="00ED5F37" w:rsidP="00F87E78">
            <w:pPr>
              <w:rPr>
                <w:sz w:val="20"/>
              </w:rPr>
            </w:pPr>
          </w:p>
        </w:tc>
      </w:tr>
      <w:tr w:rsidR="00637C68" w:rsidTr="00A34E3B">
        <w:tblPrEx>
          <w:tblCellMar>
            <w:top w:w="0" w:type="dxa"/>
            <w:bottom w:w="0" w:type="dxa"/>
          </w:tblCellMar>
        </w:tblPrEx>
        <w:tc>
          <w:tcPr>
            <w:tcW w:w="249" w:type="dxa"/>
            <w:tcBorders>
              <w:left w:val="single" w:sz="12" w:space="0" w:color="auto"/>
            </w:tcBorders>
          </w:tcPr>
          <w:p w:rsidR="00637C68" w:rsidRDefault="00637C68" w:rsidP="00F87E78">
            <w:pPr>
              <w:rPr>
                <w:sz w:val="20"/>
              </w:rPr>
            </w:pPr>
          </w:p>
        </w:tc>
        <w:tc>
          <w:tcPr>
            <w:tcW w:w="9541" w:type="dxa"/>
            <w:gridSpan w:val="13"/>
          </w:tcPr>
          <w:p w:rsidR="00637C68" w:rsidRDefault="00637C68" w:rsidP="00637C68">
            <w:pPr>
              <w:rPr>
                <w:b/>
                <w:sz w:val="26"/>
                <w:szCs w:val="26"/>
              </w:rPr>
            </w:pPr>
          </w:p>
          <w:p w:rsidR="00D3694F" w:rsidRPr="0078260E" w:rsidRDefault="00D3694F" w:rsidP="00637C68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2.2. Cí</w:t>
            </w:r>
            <w:r w:rsidRPr="00877B67">
              <w:rPr>
                <w:b/>
                <w:sz w:val="26"/>
                <w:szCs w:val="26"/>
              </w:rPr>
              <w:t>mkézési  elemek</w:t>
            </w:r>
          </w:p>
        </w:tc>
        <w:tc>
          <w:tcPr>
            <w:tcW w:w="180" w:type="dxa"/>
            <w:tcBorders>
              <w:right w:val="single" w:sz="12" w:space="0" w:color="auto"/>
            </w:tcBorders>
          </w:tcPr>
          <w:p w:rsidR="00637C68" w:rsidRDefault="00637C68" w:rsidP="00F87E78">
            <w:pPr>
              <w:rPr>
                <w:sz w:val="20"/>
              </w:rPr>
            </w:pPr>
          </w:p>
        </w:tc>
      </w:tr>
      <w:tr w:rsidR="00341A24" w:rsidTr="00A34E3B">
        <w:tblPrEx>
          <w:tblCellMar>
            <w:top w:w="0" w:type="dxa"/>
            <w:bottom w:w="0" w:type="dxa"/>
          </w:tblCellMar>
        </w:tblPrEx>
        <w:tc>
          <w:tcPr>
            <w:tcW w:w="249" w:type="dxa"/>
            <w:tcBorders>
              <w:left w:val="single" w:sz="12" w:space="0" w:color="auto"/>
            </w:tcBorders>
          </w:tcPr>
          <w:p w:rsidR="00341A24" w:rsidRPr="00DF0E6E" w:rsidRDefault="00341A24" w:rsidP="00F87E78">
            <w:pPr>
              <w:rPr>
                <w:sz w:val="28"/>
                <w:szCs w:val="28"/>
              </w:rPr>
            </w:pPr>
          </w:p>
        </w:tc>
        <w:tc>
          <w:tcPr>
            <w:tcW w:w="9541" w:type="dxa"/>
            <w:gridSpan w:val="13"/>
          </w:tcPr>
          <w:p w:rsidR="00341A24" w:rsidRPr="00D3694F" w:rsidRDefault="00D3694F" w:rsidP="007900EF">
            <w:pPr>
              <w:rPr>
                <w:color w:val="000000"/>
                <w:sz w:val="26"/>
                <w:szCs w:val="26"/>
                <w:u w:val="single"/>
              </w:rPr>
            </w:pPr>
            <w:r w:rsidRPr="00D3694F">
              <w:rPr>
                <w:b/>
                <w:color w:val="000000"/>
                <w:sz w:val="26"/>
                <w:szCs w:val="26"/>
                <w:u w:val="single"/>
              </w:rPr>
              <w:t>A</w:t>
            </w:r>
            <w:r w:rsidR="00341A24" w:rsidRPr="00D3694F">
              <w:rPr>
                <w:b/>
                <w:color w:val="000000"/>
                <w:sz w:val="26"/>
                <w:szCs w:val="26"/>
                <w:u w:val="single"/>
              </w:rPr>
              <w:t xml:space="preserve"> 1272/20</w:t>
            </w:r>
            <w:r w:rsidR="007900EF" w:rsidRPr="00D3694F">
              <w:rPr>
                <w:b/>
                <w:color w:val="000000"/>
                <w:sz w:val="26"/>
                <w:szCs w:val="26"/>
                <w:u w:val="single"/>
              </w:rPr>
              <w:t>08</w:t>
            </w:r>
            <w:r w:rsidR="00341A24" w:rsidRPr="00D3694F">
              <w:rPr>
                <w:b/>
                <w:color w:val="000000"/>
                <w:sz w:val="26"/>
                <w:szCs w:val="26"/>
                <w:u w:val="single"/>
              </w:rPr>
              <w:t>/EK rendelet  szerint</w:t>
            </w:r>
          </w:p>
        </w:tc>
        <w:tc>
          <w:tcPr>
            <w:tcW w:w="180" w:type="dxa"/>
            <w:tcBorders>
              <w:right w:val="single" w:sz="12" w:space="0" w:color="auto"/>
            </w:tcBorders>
          </w:tcPr>
          <w:p w:rsidR="00341A24" w:rsidRDefault="00341A24" w:rsidP="00F87E78">
            <w:pPr>
              <w:rPr>
                <w:sz w:val="20"/>
              </w:rPr>
            </w:pPr>
          </w:p>
        </w:tc>
      </w:tr>
      <w:tr w:rsidR="00341A24" w:rsidTr="00A34E3B">
        <w:tblPrEx>
          <w:tblCellMar>
            <w:top w:w="0" w:type="dxa"/>
            <w:bottom w:w="0" w:type="dxa"/>
          </w:tblCellMar>
        </w:tblPrEx>
        <w:tc>
          <w:tcPr>
            <w:tcW w:w="249" w:type="dxa"/>
            <w:tcBorders>
              <w:left w:val="single" w:sz="12" w:space="0" w:color="auto"/>
            </w:tcBorders>
          </w:tcPr>
          <w:p w:rsidR="00341A24" w:rsidRPr="00DF0E6E" w:rsidRDefault="00341A24" w:rsidP="00F87E78">
            <w:pPr>
              <w:rPr>
                <w:sz w:val="28"/>
                <w:szCs w:val="28"/>
              </w:rPr>
            </w:pPr>
          </w:p>
        </w:tc>
        <w:tc>
          <w:tcPr>
            <w:tcW w:w="9541" w:type="dxa"/>
            <w:gridSpan w:val="13"/>
          </w:tcPr>
          <w:p w:rsidR="00341A24" w:rsidRPr="0078260E" w:rsidRDefault="002B74D5" w:rsidP="00EE13CA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Veszélyt jelző p</w:t>
            </w:r>
            <w:r w:rsidR="00E94D01" w:rsidRPr="0078260E">
              <w:rPr>
                <w:color w:val="000000"/>
                <w:sz w:val="26"/>
                <w:szCs w:val="26"/>
              </w:rPr>
              <w:t>iktogram:</w:t>
            </w:r>
            <w:r w:rsidR="0034441D">
              <w:rPr>
                <w:color w:val="000000"/>
                <w:sz w:val="26"/>
                <w:szCs w:val="26"/>
              </w:rPr>
              <w:t xml:space="preserve">    </w:t>
            </w:r>
            <w:r w:rsidR="006A1340" w:rsidRPr="0078260E">
              <w:rPr>
                <w:color w:val="000000"/>
                <w:sz w:val="26"/>
                <w:szCs w:val="26"/>
              </w:rPr>
              <w:t xml:space="preserve"> </w:t>
            </w:r>
            <w:r w:rsidR="00EE4CEF">
              <w:rPr>
                <w:noProof/>
                <w:color w:val="000000"/>
                <w:sz w:val="26"/>
                <w:szCs w:val="26"/>
              </w:rPr>
              <w:drawing>
                <wp:inline distT="0" distB="0" distL="0" distR="0">
                  <wp:extent cx="714375" cy="647700"/>
                  <wp:effectExtent l="19050" t="0" r="9525" b="0"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6A1340" w:rsidRPr="0078260E">
              <w:rPr>
                <w:color w:val="000000"/>
                <w:sz w:val="26"/>
                <w:szCs w:val="26"/>
              </w:rPr>
              <w:t xml:space="preserve">    </w:t>
            </w:r>
            <w:r>
              <w:rPr>
                <w:color w:val="000000"/>
                <w:sz w:val="26"/>
                <w:szCs w:val="26"/>
              </w:rPr>
              <w:t>GHS07</w:t>
            </w:r>
            <w:r w:rsidR="006A1340" w:rsidRPr="0078260E">
              <w:rPr>
                <w:color w:val="000000"/>
                <w:sz w:val="26"/>
                <w:szCs w:val="26"/>
              </w:rPr>
              <w:t xml:space="preserve">    </w:t>
            </w:r>
          </w:p>
        </w:tc>
        <w:tc>
          <w:tcPr>
            <w:tcW w:w="180" w:type="dxa"/>
            <w:tcBorders>
              <w:right w:val="single" w:sz="12" w:space="0" w:color="auto"/>
            </w:tcBorders>
          </w:tcPr>
          <w:p w:rsidR="00341A24" w:rsidRDefault="00341A24" w:rsidP="00F87E78">
            <w:pPr>
              <w:rPr>
                <w:sz w:val="20"/>
              </w:rPr>
            </w:pPr>
          </w:p>
        </w:tc>
      </w:tr>
      <w:tr w:rsidR="00EE13CA" w:rsidTr="00A34E3B">
        <w:tblPrEx>
          <w:tblCellMar>
            <w:top w:w="0" w:type="dxa"/>
            <w:bottom w:w="0" w:type="dxa"/>
          </w:tblCellMar>
        </w:tblPrEx>
        <w:tc>
          <w:tcPr>
            <w:tcW w:w="249" w:type="dxa"/>
            <w:tcBorders>
              <w:left w:val="single" w:sz="12" w:space="0" w:color="auto"/>
            </w:tcBorders>
          </w:tcPr>
          <w:p w:rsidR="00EE13CA" w:rsidRPr="00DF0E6E" w:rsidRDefault="00EE13CA" w:rsidP="00F87E78">
            <w:pPr>
              <w:rPr>
                <w:sz w:val="28"/>
                <w:szCs w:val="28"/>
              </w:rPr>
            </w:pPr>
          </w:p>
        </w:tc>
        <w:tc>
          <w:tcPr>
            <w:tcW w:w="9541" w:type="dxa"/>
            <w:gridSpan w:val="13"/>
          </w:tcPr>
          <w:p w:rsidR="00EE13CA" w:rsidRPr="00AC78BE" w:rsidRDefault="00E94D01" w:rsidP="00550AF8">
            <w:pPr>
              <w:rPr>
                <w:b/>
                <w:color w:val="000000"/>
                <w:sz w:val="26"/>
                <w:szCs w:val="26"/>
              </w:rPr>
            </w:pPr>
            <w:r w:rsidRPr="00AC78BE">
              <w:rPr>
                <w:b/>
                <w:color w:val="000000"/>
                <w:sz w:val="26"/>
                <w:szCs w:val="26"/>
              </w:rPr>
              <w:t xml:space="preserve">Figyelmeztetés:                        </w:t>
            </w:r>
            <w:r w:rsidR="00EF0737" w:rsidRPr="00AC78BE">
              <w:rPr>
                <w:b/>
                <w:color w:val="000000"/>
                <w:sz w:val="26"/>
                <w:szCs w:val="26"/>
              </w:rPr>
              <w:t>Figyelem</w:t>
            </w:r>
            <w:r w:rsidR="00550AF8" w:rsidRPr="00AC78BE">
              <w:rPr>
                <w:b/>
                <w:color w:val="000000"/>
                <w:sz w:val="26"/>
                <w:szCs w:val="26"/>
              </w:rPr>
              <w:t xml:space="preserve">     </w:t>
            </w:r>
          </w:p>
        </w:tc>
        <w:tc>
          <w:tcPr>
            <w:tcW w:w="180" w:type="dxa"/>
            <w:tcBorders>
              <w:right w:val="single" w:sz="12" w:space="0" w:color="auto"/>
            </w:tcBorders>
          </w:tcPr>
          <w:p w:rsidR="00EE13CA" w:rsidRDefault="00EE13CA" w:rsidP="00F87E78">
            <w:pPr>
              <w:rPr>
                <w:sz w:val="20"/>
              </w:rPr>
            </w:pPr>
          </w:p>
        </w:tc>
      </w:tr>
      <w:tr w:rsidR="00EE13CA" w:rsidTr="00A34E3B">
        <w:tblPrEx>
          <w:tblCellMar>
            <w:top w:w="0" w:type="dxa"/>
            <w:bottom w:w="0" w:type="dxa"/>
          </w:tblCellMar>
        </w:tblPrEx>
        <w:tc>
          <w:tcPr>
            <w:tcW w:w="249" w:type="dxa"/>
            <w:tcBorders>
              <w:left w:val="single" w:sz="12" w:space="0" w:color="auto"/>
            </w:tcBorders>
          </w:tcPr>
          <w:p w:rsidR="00EE13CA" w:rsidRPr="00DF0E6E" w:rsidRDefault="00EE13CA" w:rsidP="00F87E78">
            <w:pPr>
              <w:rPr>
                <w:sz w:val="28"/>
                <w:szCs w:val="28"/>
              </w:rPr>
            </w:pPr>
          </w:p>
        </w:tc>
        <w:tc>
          <w:tcPr>
            <w:tcW w:w="9541" w:type="dxa"/>
            <w:gridSpan w:val="13"/>
          </w:tcPr>
          <w:p w:rsidR="009C4883" w:rsidRDefault="00EE13CA" w:rsidP="00EE13CA">
            <w:pPr>
              <w:rPr>
                <w:color w:val="000000"/>
                <w:sz w:val="26"/>
                <w:szCs w:val="26"/>
              </w:rPr>
            </w:pPr>
            <w:r w:rsidRPr="0078260E">
              <w:rPr>
                <w:color w:val="000000"/>
                <w:sz w:val="26"/>
                <w:szCs w:val="26"/>
              </w:rPr>
              <w:t>Figyelmeztető  mondatok:</w:t>
            </w:r>
            <w:r w:rsidR="00372D45" w:rsidRPr="0078260E">
              <w:rPr>
                <w:color w:val="000000"/>
                <w:sz w:val="26"/>
                <w:szCs w:val="26"/>
              </w:rPr>
              <w:t xml:space="preserve">  </w:t>
            </w:r>
          </w:p>
          <w:p w:rsidR="00EE13CA" w:rsidRPr="00AC78BE" w:rsidRDefault="00372D45" w:rsidP="00EE13CA">
            <w:pPr>
              <w:rPr>
                <w:b/>
                <w:color w:val="000000"/>
                <w:sz w:val="26"/>
                <w:szCs w:val="26"/>
              </w:rPr>
            </w:pPr>
            <w:r w:rsidRPr="00AC78BE">
              <w:rPr>
                <w:b/>
                <w:color w:val="000000"/>
                <w:sz w:val="26"/>
                <w:szCs w:val="26"/>
              </w:rPr>
              <w:t xml:space="preserve">H302,  H315,  H319,  </w:t>
            </w:r>
            <w:r w:rsidR="00A72EA0" w:rsidRPr="00AC78BE">
              <w:rPr>
                <w:b/>
                <w:color w:val="000000"/>
                <w:sz w:val="26"/>
                <w:szCs w:val="26"/>
              </w:rPr>
              <w:t>H335</w:t>
            </w:r>
          </w:p>
        </w:tc>
        <w:tc>
          <w:tcPr>
            <w:tcW w:w="180" w:type="dxa"/>
            <w:tcBorders>
              <w:right w:val="single" w:sz="12" w:space="0" w:color="auto"/>
            </w:tcBorders>
          </w:tcPr>
          <w:p w:rsidR="00EE13CA" w:rsidRDefault="00EE13CA" w:rsidP="00F87E78">
            <w:pPr>
              <w:rPr>
                <w:sz w:val="20"/>
              </w:rPr>
            </w:pPr>
          </w:p>
        </w:tc>
      </w:tr>
      <w:tr w:rsidR="00221AA4" w:rsidTr="00A34E3B">
        <w:tblPrEx>
          <w:tblCellMar>
            <w:top w:w="0" w:type="dxa"/>
            <w:bottom w:w="0" w:type="dxa"/>
          </w:tblCellMar>
        </w:tblPrEx>
        <w:tc>
          <w:tcPr>
            <w:tcW w:w="249" w:type="dxa"/>
            <w:tcBorders>
              <w:left w:val="single" w:sz="12" w:space="0" w:color="auto"/>
            </w:tcBorders>
          </w:tcPr>
          <w:p w:rsidR="00221AA4" w:rsidRPr="00DF0E6E" w:rsidRDefault="00221AA4" w:rsidP="00F87E78">
            <w:pPr>
              <w:rPr>
                <w:sz w:val="28"/>
                <w:szCs w:val="28"/>
              </w:rPr>
            </w:pPr>
          </w:p>
        </w:tc>
        <w:tc>
          <w:tcPr>
            <w:tcW w:w="9541" w:type="dxa"/>
            <w:gridSpan w:val="13"/>
          </w:tcPr>
          <w:p w:rsidR="00221AA4" w:rsidRDefault="00221AA4" w:rsidP="00EE13CA">
            <w:pPr>
              <w:rPr>
                <w:b/>
                <w:color w:val="000000"/>
                <w:sz w:val="26"/>
                <w:szCs w:val="26"/>
              </w:rPr>
            </w:pPr>
            <w:r w:rsidRPr="00D3694F">
              <w:rPr>
                <w:b/>
                <w:color w:val="000000"/>
                <w:sz w:val="26"/>
                <w:szCs w:val="26"/>
              </w:rPr>
              <w:t xml:space="preserve">Óvintézkedésre vonatkozó </w:t>
            </w:r>
            <w:r w:rsidR="00D3694F" w:rsidRPr="00D3694F">
              <w:rPr>
                <w:b/>
                <w:color w:val="000000"/>
                <w:sz w:val="26"/>
                <w:szCs w:val="26"/>
              </w:rPr>
              <w:t xml:space="preserve">P </w:t>
            </w:r>
            <w:r w:rsidRPr="00D3694F">
              <w:rPr>
                <w:b/>
                <w:color w:val="000000"/>
                <w:sz w:val="26"/>
                <w:szCs w:val="26"/>
              </w:rPr>
              <w:t xml:space="preserve"> mondatok:  </w:t>
            </w:r>
          </w:p>
          <w:p w:rsidR="00653463" w:rsidRPr="00653463" w:rsidRDefault="00653463" w:rsidP="00EE13CA">
            <w:pPr>
              <w:rPr>
                <w:b/>
                <w:sz w:val="26"/>
                <w:szCs w:val="26"/>
              </w:rPr>
            </w:pPr>
            <w:r w:rsidRPr="00A738CA">
              <w:rPr>
                <w:b/>
                <w:sz w:val="26"/>
                <w:szCs w:val="26"/>
              </w:rPr>
              <w:t>Megelőzés:</w:t>
            </w:r>
          </w:p>
          <w:p w:rsidR="009A5CCF" w:rsidRDefault="009A5CCF" w:rsidP="00EE13CA">
            <w:pPr>
              <w:rPr>
                <w:color w:val="000000"/>
                <w:sz w:val="26"/>
                <w:szCs w:val="26"/>
              </w:rPr>
            </w:pPr>
            <w:r w:rsidRPr="00AC78BE">
              <w:rPr>
                <w:b/>
                <w:color w:val="000000"/>
                <w:sz w:val="26"/>
                <w:szCs w:val="26"/>
              </w:rPr>
              <w:t>P102</w:t>
            </w:r>
            <w:r w:rsidRPr="0078260E">
              <w:rPr>
                <w:color w:val="000000"/>
                <w:sz w:val="26"/>
                <w:szCs w:val="26"/>
              </w:rPr>
              <w:t xml:space="preserve">  Gyermekektől elzárva  tartandó</w:t>
            </w:r>
            <w:r w:rsidR="002B74D5">
              <w:rPr>
                <w:color w:val="000000"/>
                <w:sz w:val="26"/>
                <w:szCs w:val="26"/>
              </w:rPr>
              <w:t>.</w:t>
            </w:r>
          </w:p>
          <w:p w:rsidR="00645B75" w:rsidRDefault="00645B75" w:rsidP="00EE13CA">
            <w:pPr>
              <w:rPr>
                <w:color w:val="000000"/>
                <w:sz w:val="26"/>
                <w:szCs w:val="26"/>
              </w:rPr>
            </w:pPr>
            <w:r w:rsidRPr="008A12A6">
              <w:rPr>
                <w:b/>
                <w:color w:val="000000"/>
                <w:sz w:val="26"/>
                <w:szCs w:val="26"/>
              </w:rPr>
              <w:t>P261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="00FB12D8">
              <w:rPr>
                <w:color w:val="000000"/>
                <w:sz w:val="26"/>
                <w:szCs w:val="26"/>
              </w:rPr>
              <w:t>Kerülje a permet belégzését.</w:t>
            </w:r>
          </w:p>
          <w:p w:rsidR="00F3266C" w:rsidRDefault="00F3266C" w:rsidP="00F3266C">
            <w:pPr>
              <w:rPr>
                <w:sz w:val="26"/>
                <w:szCs w:val="26"/>
              </w:rPr>
            </w:pPr>
            <w:r w:rsidRPr="00F3266C">
              <w:rPr>
                <w:b/>
                <w:sz w:val="26"/>
                <w:szCs w:val="26"/>
              </w:rPr>
              <w:t>P264</w:t>
            </w:r>
            <w:r>
              <w:rPr>
                <w:sz w:val="26"/>
                <w:szCs w:val="26"/>
              </w:rPr>
              <w:t xml:space="preserve"> A használatot követően a kezeket alaposan meg kell mosni.</w:t>
            </w:r>
          </w:p>
          <w:p w:rsidR="00F3266C" w:rsidRDefault="00F3266C" w:rsidP="00F3266C">
            <w:pPr>
              <w:rPr>
                <w:sz w:val="26"/>
                <w:szCs w:val="26"/>
              </w:rPr>
            </w:pPr>
            <w:r w:rsidRPr="00F3266C">
              <w:rPr>
                <w:b/>
                <w:sz w:val="26"/>
                <w:szCs w:val="26"/>
              </w:rPr>
              <w:t>P270</w:t>
            </w:r>
            <w:r>
              <w:rPr>
                <w:sz w:val="26"/>
                <w:szCs w:val="26"/>
              </w:rPr>
              <w:t xml:space="preserve"> A termék használata közben tilos enni, inni, vagy dohányozni.</w:t>
            </w:r>
          </w:p>
          <w:p w:rsidR="00F3266C" w:rsidRDefault="00F3266C" w:rsidP="00F3266C">
            <w:pPr>
              <w:rPr>
                <w:sz w:val="26"/>
                <w:szCs w:val="26"/>
              </w:rPr>
            </w:pPr>
            <w:r w:rsidRPr="00F3266C">
              <w:rPr>
                <w:b/>
                <w:sz w:val="26"/>
                <w:szCs w:val="26"/>
              </w:rPr>
              <w:t>P280</w:t>
            </w:r>
            <w:r w:rsidRPr="00654523">
              <w:rPr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</w:rPr>
              <w:t xml:space="preserve">Védőkesztyű/szemvédő használata kötelező. </w:t>
            </w:r>
            <w:r w:rsidRPr="00654523">
              <w:rPr>
                <w:sz w:val="26"/>
                <w:szCs w:val="26"/>
              </w:rPr>
              <w:t xml:space="preserve"> </w:t>
            </w:r>
          </w:p>
          <w:p w:rsidR="00F3266C" w:rsidRDefault="00F3266C" w:rsidP="00F3266C">
            <w:pPr>
              <w:rPr>
                <w:color w:val="000000"/>
                <w:sz w:val="26"/>
                <w:szCs w:val="26"/>
              </w:rPr>
            </w:pPr>
            <w:r w:rsidRPr="00F3266C">
              <w:rPr>
                <w:b/>
                <w:color w:val="000000"/>
                <w:sz w:val="26"/>
                <w:szCs w:val="26"/>
              </w:rPr>
              <w:t>P27</w:t>
            </w:r>
            <w:r w:rsidR="00FB12D8">
              <w:rPr>
                <w:b/>
                <w:color w:val="000000"/>
                <w:sz w:val="26"/>
                <w:szCs w:val="26"/>
              </w:rPr>
              <w:t>1</w:t>
            </w:r>
            <w:r w:rsidR="00FB12D8">
              <w:rPr>
                <w:color w:val="000000"/>
                <w:sz w:val="26"/>
                <w:szCs w:val="26"/>
              </w:rPr>
              <w:t xml:space="preserve">  Kizárólag szabadban vagy jól szellőző helyiségben használható</w:t>
            </w:r>
          </w:p>
          <w:p w:rsidR="00653463" w:rsidRPr="0078260E" w:rsidRDefault="00645B75" w:rsidP="00EE13CA">
            <w:pPr>
              <w:rPr>
                <w:color w:val="000000"/>
                <w:sz w:val="26"/>
                <w:szCs w:val="26"/>
              </w:rPr>
            </w:pPr>
            <w:r w:rsidRPr="00A738CA">
              <w:rPr>
                <w:b/>
                <w:sz w:val="26"/>
                <w:szCs w:val="26"/>
              </w:rPr>
              <w:t>Elhárító</w:t>
            </w:r>
            <w:r>
              <w:rPr>
                <w:b/>
                <w:sz w:val="26"/>
                <w:szCs w:val="26"/>
              </w:rPr>
              <w:t xml:space="preserve"> intézkedés</w:t>
            </w:r>
            <w:r w:rsidRPr="00A738CA">
              <w:rPr>
                <w:b/>
                <w:sz w:val="26"/>
                <w:szCs w:val="26"/>
              </w:rPr>
              <w:t>:</w:t>
            </w:r>
          </w:p>
          <w:p w:rsidR="00292EE2" w:rsidRDefault="00292EE2" w:rsidP="00292EE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A7B31">
              <w:rPr>
                <w:b/>
                <w:sz w:val="26"/>
                <w:szCs w:val="26"/>
              </w:rPr>
              <w:t>P305+P351+P338</w:t>
            </w:r>
            <w:r w:rsidRPr="0078260E">
              <w:rPr>
                <w:sz w:val="26"/>
                <w:szCs w:val="26"/>
              </w:rPr>
              <w:t xml:space="preserve">  </w:t>
            </w:r>
            <w:r w:rsidR="009A5CCF" w:rsidRPr="0078260E">
              <w:rPr>
                <w:sz w:val="26"/>
                <w:szCs w:val="26"/>
              </w:rPr>
              <w:t>SZEMBE  KERÜLÉS</w:t>
            </w:r>
            <w:r w:rsidRPr="0078260E">
              <w:rPr>
                <w:sz w:val="26"/>
                <w:szCs w:val="26"/>
              </w:rPr>
              <w:t xml:space="preserve"> esetén: Több percig tartó óvatos öblítés vízzel.</w:t>
            </w:r>
            <w:r w:rsidR="00C171C1" w:rsidRPr="0078260E">
              <w:rPr>
                <w:sz w:val="26"/>
                <w:szCs w:val="26"/>
              </w:rPr>
              <w:t xml:space="preserve"> </w:t>
            </w:r>
            <w:r w:rsidRPr="0078260E">
              <w:rPr>
                <w:sz w:val="26"/>
                <w:szCs w:val="26"/>
              </w:rPr>
              <w:t>Adott esetben a kontaktlencsék eltávol</w:t>
            </w:r>
            <w:r w:rsidR="009C4883">
              <w:rPr>
                <w:sz w:val="26"/>
                <w:szCs w:val="26"/>
              </w:rPr>
              <w:t>ítása, ha könnyen megoldható.  Ö</w:t>
            </w:r>
            <w:r w:rsidRPr="0078260E">
              <w:rPr>
                <w:sz w:val="26"/>
                <w:szCs w:val="26"/>
              </w:rPr>
              <w:t>blítés folytatása.</w:t>
            </w:r>
          </w:p>
          <w:p w:rsidR="005E2B0B" w:rsidRDefault="005E2B0B" w:rsidP="005E2B0B">
            <w:pPr>
              <w:rPr>
                <w:sz w:val="26"/>
                <w:szCs w:val="26"/>
              </w:rPr>
            </w:pPr>
            <w:r w:rsidRPr="005E2B0B">
              <w:rPr>
                <w:b/>
                <w:sz w:val="26"/>
                <w:szCs w:val="26"/>
              </w:rPr>
              <w:t>P337+P313</w:t>
            </w:r>
            <w:r>
              <w:rPr>
                <w:sz w:val="26"/>
                <w:szCs w:val="26"/>
              </w:rPr>
              <w:t xml:space="preserve"> Ha a szemirritáció nem múlik el: Orvosi ellátást kell kérni.</w:t>
            </w:r>
          </w:p>
          <w:p w:rsidR="005E2B0B" w:rsidRDefault="005E2B0B" w:rsidP="005E2B0B">
            <w:pPr>
              <w:rPr>
                <w:sz w:val="26"/>
                <w:szCs w:val="26"/>
              </w:rPr>
            </w:pPr>
            <w:r w:rsidRPr="00B011D4">
              <w:rPr>
                <w:b/>
                <w:sz w:val="26"/>
                <w:szCs w:val="26"/>
              </w:rPr>
              <w:t>P321</w:t>
            </w:r>
            <w:r>
              <w:rPr>
                <w:sz w:val="26"/>
                <w:szCs w:val="26"/>
              </w:rPr>
              <w:t xml:space="preserve"> Szakellátás: orvosi.</w:t>
            </w:r>
          </w:p>
          <w:p w:rsidR="00C811FA" w:rsidRDefault="00C811FA" w:rsidP="00C811FA">
            <w:pPr>
              <w:rPr>
                <w:sz w:val="26"/>
                <w:szCs w:val="26"/>
              </w:rPr>
            </w:pPr>
            <w:r w:rsidRPr="00B011D4">
              <w:rPr>
                <w:b/>
                <w:sz w:val="26"/>
                <w:szCs w:val="26"/>
              </w:rPr>
              <w:t>P332+P313</w:t>
            </w:r>
            <w:r>
              <w:rPr>
                <w:sz w:val="26"/>
                <w:szCs w:val="26"/>
              </w:rPr>
              <w:t xml:space="preserve"> Bőrirritáció esetén: Orvosi ellátást kell kérni.</w:t>
            </w:r>
          </w:p>
          <w:p w:rsidR="00C811FA" w:rsidRDefault="00C811FA" w:rsidP="00C811FA">
            <w:pPr>
              <w:rPr>
                <w:sz w:val="26"/>
                <w:szCs w:val="26"/>
              </w:rPr>
            </w:pPr>
            <w:r w:rsidRPr="00B011D4">
              <w:rPr>
                <w:b/>
                <w:sz w:val="26"/>
                <w:szCs w:val="26"/>
              </w:rPr>
              <w:t>P330</w:t>
            </w:r>
            <w:r>
              <w:rPr>
                <w:sz w:val="26"/>
                <w:szCs w:val="26"/>
              </w:rPr>
              <w:t xml:space="preserve"> A</w:t>
            </w:r>
            <w:r w:rsidRPr="00B47BD5">
              <w:rPr>
                <w:sz w:val="26"/>
                <w:szCs w:val="26"/>
              </w:rPr>
              <w:t xml:space="preserve"> szájat ki</w:t>
            </w:r>
            <w:r>
              <w:rPr>
                <w:sz w:val="26"/>
                <w:szCs w:val="26"/>
              </w:rPr>
              <w:t xml:space="preserve"> kell öblíteni.</w:t>
            </w:r>
          </w:p>
          <w:p w:rsidR="00645B75" w:rsidRPr="006561E1" w:rsidRDefault="00645B75" w:rsidP="00645B75">
            <w:pPr>
              <w:rPr>
                <w:sz w:val="26"/>
                <w:szCs w:val="26"/>
              </w:rPr>
            </w:pPr>
            <w:r w:rsidRPr="00B011D4">
              <w:rPr>
                <w:rStyle w:val="Kiemels2"/>
                <w:sz w:val="26"/>
                <w:szCs w:val="26"/>
              </w:rPr>
              <w:t>P362 + P364</w:t>
            </w:r>
            <w:r w:rsidRPr="006561E1">
              <w:rPr>
                <w:sz w:val="26"/>
                <w:szCs w:val="26"/>
              </w:rPr>
              <w:t xml:space="preserve"> A szennyezett ruhadarabot le kell vetni és újbóli használat előtt ki kell mosni.</w:t>
            </w:r>
          </w:p>
          <w:p w:rsidR="0042720F" w:rsidRDefault="0042720F" w:rsidP="0042720F">
            <w:pPr>
              <w:rPr>
                <w:color w:val="000000"/>
                <w:sz w:val="26"/>
                <w:szCs w:val="26"/>
              </w:rPr>
            </w:pPr>
            <w:r w:rsidRPr="007A7B31">
              <w:rPr>
                <w:rStyle w:val="Kiemels2"/>
                <w:color w:val="000000"/>
                <w:sz w:val="26"/>
                <w:szCs w:val="26"/>
              </w:rPr>
              <w:t>P304 + P34</w:t>
            </w:r>
            <w:r>
              <w:rPr>
                <w:rStyle w:val="Kiemels2"/>
                <w:color w:val="000000"/>
                <w:sz w:val="26"/>
                <w:szCs w:val="26"/>
              </w:rPr>
              <w:t>0</w:t>
            </w:r>
            <w:r>
              <w:rPr>
                <w:color w:val="000000"/>
                <w:sz w:val="26"/>
                <w:szCs w:val="26"/>
              </w:rPr>
              <w:t> </w:t>
            </w:r>
            <w:r w:rsidRPr="0078260E">
              <w:rPr>
                <w:color w:val="000000"/>
                <w:sz w:val="26"/>
                <w:szCs w:val="26"/>
              </w:rPr>
              <w:t>BELÉLEGZÉS  ESETÉN</w:t>
            </w:r>
            <w:r>
              <w:rPr>
                <w:color w:val="000000"/>
                <w:sz w:val="26"/>
                <w:szCs w:val="26"/>
              </w:rPr>
              <w:t>: A</w:t>
            </w:r>
            <w:r w:rsidRPr="0078260E">
              <w:rPr>
                <w:color w:val="000000"/>
                <w:sz w:val="26"/>
                <w:szCs w:val="26"/>
              </w:rPr>
              <w:t>z érintett személyt friss levegőre kell vinni és olyan nyugalmi testhelyzetbe kell helyezni, hogy könnyen tudjon lélegezni.</w:t>
            </w:r>
          </w:p>
          <w:p w:rsidR="006B7428" w:rsidRPr="0078260E" w:rsidRDefault="006B7428" w:rsidP="006B7428">
            <w:pPr>
              <w:rPr>
                <w:sz w:val="26"/>
                <w:szCs w:val="26"/>
              </w:rPr>
            </w:pPr>
            <w:r w:rsidRPr="007A7B31">
              <w:rPr>
                <w:b/>
                <w:sz w:val="26"/>
                <w:szCs w:val="26"/>
              </w:rPr>
              <w:t>P302+P352</w:t>
            </w:r>
            <w:r>
              <w:rPr>
                <w:sz w:val="26"/>
                <w:szCs w:val="26"/>
              </w:rPr>
              <w:t xml:space="preserve"> </w:t>
            </w:r>
            <w:r w:rsidRPr="0078260E">
              <w:rPr>
                <w:sz w:val="26"/>
                <w:szCs w:val="26"/>
              </w:rPr>
              <w:t>HA BŐ</w:t>
            </w:r>
            <w:r>
              <w:rPr>
                <w:sz w:val="26"/>
                <w:szCs w:val="26"/>
              </w:rPr>
              <w:t xml:space="preserve">RRE KERÜL: Lemosás bő </w:t>
            </w:r>
            <w:r w:rsidRPr="0078260E">
              <w:rPr>
                <w:sz w:val="26"/>
                <w:szCs w:val="26"/>
              </w:rPr>
              <w:t>vízzel.</w:t>
            </w:r>
          </w:p>
          <w:p w:rsidR="005E2B0B" w:rsidRPr="0078260E" w:rsidRDefault="006B7428" w:rsidP="00292EE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011D4">
              <w:rPr>
                <w:b/>
                <w:sz w:val="26"/>
                <w:szCs w:val="26"/>
              </w:rPr>
              <w:t>P312</w:t>
            </w:r>
            <w:r>
              <w:rPr>
                <w:sz w:val="26"/>
                <w:szCs w:val="26"/>
              </w:rPr>
              <w:t xml:space="preserve"> Rosszullét esetén forduljon TOXIKOLÓGIAI KÖZPONTHOZ</w:t>
            </w:r>
            <w:r w:rsidR="00430615">
              <w:rPr>
                <w:sz w:val="26"/>
                <w:szCs w:val="26"/>
              </w:rPr>
              <w:t>/orvoshoz.</w:t>
            </w:r>
          </w:p>
          <w:p w:rsidR="00B134B4" w:rsidRDefault="00B134B4" w:rsidP="00D34C84">
            <w:pPr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Tárolás:</w:t>
            </w:r>
          </w:p>
          <w:p w:rsidR="00430615" w:rsidRPr="00DB5A6C" w:rsidRDefault="00430615" w:rsidP="00D34C84">
            <w:pPr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P403+P233 </w:t>
            </w:r>
            <w:r w:rsidR="00DB5A6C">
              <w:rPr>
                <w:color w:val="000000"/>
                <w:sz w:val="26"/>
                <w:szCs w:val="26"/>
              </w:rPr>
              <w:t>Jól szellőző helyen tárolandó. Az edény szorosan lezárva tartandó.</w:t>
            </w:r>
          </w:p>
          <w:p w:rsidR="00B134B4" w:rsidRPr="00B134B4" w:rsidRDefault="00B134B4" w:rsidP="00D34C84">
            <w:pPr>
              <w:rPr>
                <w:color w:val="000000"/>
                <w:sz w:val="26"/>
                <w:szCs w:val="26"/>
              </w:rPr>
            </w:pPr>
            <w:r w:rsidRPr="00B011D4">
              <w:rPr>
                <w:b/>
                <w:color w:val="000000"/>
                <w:sz w:val="26"/>
                <w:szCs w:val="26"/>
              </w:rPr>
              <w:t>P405</w:t>
            </w:r>
            <w:r>
              <w:rPr>
                <w:color w:val="000000"/>
                <w:sz w:val="26"/>
                <w:szCs w:val="26"/>
              </w:rPr>
              <w:t xml:space="preserve"> Elzárva </w:t>
            </w:r>
            <w:r w:rsidR="00F3266C">
              <w:rPr>
                <w:color w:val="000000"/>
                <w:sz w:val="26"/>
                <w:szCs w:val="26"/>
              </w:rPr>
              <w:t>tárolandó.</w:t>
            </w:r>
            <w:r w:rsidRPr="00B134B4">
              <w:rPr>
                <w:color w:val="000000"/>
                <w:sz w:val="26"/>
                <w:szCs w:val="26"/>
              </w:rPr>
              <w:t xml:space="preserve"> </w:t>
            </w:r>
          </w:p>
          <w:p w:rsidR="00820C78" w:rsidRPr="005634E3" w:rsidRDefault="00820C78" w:rsidP="00820C78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Elhelyezés hulladékként:</w:t>
            </w:r>
          </w:p>
          <w:p w:rsidR="00820C78" w:rsidRPr="003A3B2F" w:rsidRDefault="00820C78" w:rsidP="00D34C84">
            <w:pPr>
              <w:rPr>
                <w:sz w:val="26"/>
                <w:szCs w:val="26"/>
              </w:rPr>
            </w:pPr>
            <w:r w:rsidRPr="00B011D4">
              <w:rPr>
                <w:b/>
                <w:sz w:val="26"/>
                <w:szCs w:val="26"/>
              </w:rPr>
              <w:t>P501</w:t>
            </w:r>
            <w:r w:rsidRPr="00622D39">
              <w:rPr>
                <w:sz w:val="26"/>
                <w:szCs w:val="26"/>
              </w:rPr>
              <w:t xml:space="preserve"> A tartalom/edény elhelyezése hulladékként:</w:t>
            </w:r>
            <w:r w:rsidRPr="00622D39">
              <w:rPr>
                <w:bCs/>
                <w:sz w:val="26"/>
                <w:szCs w:val="26"/>
              </w:rPr>
              <w:t xml:space="preserve"> veszélyes hulladékként   a  helyi  előírásoknak  megfelelően.</w:t>
            </w:r>
          </w:p>
          <w:p w:rsidR="00276345" w:rsidRPr="00276345" w:rsidRDefault="00276345" w:rsidP="00F07B04">
            <w:pPr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EUH206 </w:t>
            </w:r>
            <w:r>
              <w:rPr>
                <w:color w:val="000000"/>
                <w:sz w:val="26"/>
                <w:szCs w:val="26"/>
              </w:rPr>
              <w:t>Figyelem!</w:t>
            </w:r>
            <w:r w:rsidR="004464DF">
              <w:rPr>
                <w:color w:val="000000"/>
                <w:sz w:val="26"/>
                <w:szCs w:val="26"/>
              </w:rPr>
              <w:t xml:space="preserve"> Tilos más termékekkel együtt használni. Veszélyes gázok (klór) szabadulhatnak fel.</w:t>
            </w:r>
          </w:p>
          <w:p w:rsidR="001C66CB" w:rsidRDefault="001C66CB" w:rsidP="00F07B04">
            <w:pPr>
              <w:rPr>
                <w:color w:val="000000"/>
                <w:sz w:val="26"/>
                <w:szCs w:val="26"/>
              </w:rPr>
            </w:pPr>
            <w:r w:rsidRPr="007C0C35">
              <w:rPr>
                <w:color w:val="000000"/>
                <w:sz w:val="26"/>
                <w:szCs w:val="26"/>
                <w:u w:val="single"/>
              </w:rPr>
              <w:t>Biocid hatóanyag:</w:t>
            </w:r>
            <w:r w:rsidR="007C0C35">
              <w:rPr>
                <w:color w:val="000000"/>
                <w:sz w:val="26"/>
                <w:szCs w:val="26"/>
              </w:rPr>
              <w:t xml:space="preserve"> nátrium-hipoklorit (2,25%, EC:231-668-3)</w:t>
            </w:r>
          </w:p>
          <w:p w:rsidR="00DB1908" w:rsidRPr="00AA6C7C" w:rsidRDefault="00DB1908" w:rsidP="00F07B0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                         </w:t>
            </w:r>
            <w:r w:rsidR="003A3977">
              <w:rPr>
                <w:rFonts w:eastAsia="Calibri"/>
                <w:sz w:val="26"/>
                <w:szCs w:val="26"/>
              </w:rPr>
              <w:t>tosylchloramide sodium (0,05</w:t>
            </w:r>
            <w:r>
              <w:rPr>
                <w:rFonts w:eastAsia="Calibri"/>
                <w:sz w:val="26"/>
                <w:szCs w:val="26"/>
              </w:rPr>
              <w:t>%, EC:204-854-7)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80" w:type="dxa"/>
            <w:tcBorders>
              <w:right w:val="single" w:sz="12" w:space="0" w:color="auto"/>
            </w:tcBorders>
          </w:tcPr>
          <w:p w:rsidR="00221AA4" w:rsidRDefault="00221AA4" w:rsidP="00F87E78">
            <w:pPr>
              <w:rPr>
                <w:sz w:val="20"/>
              </w:rPr>
            </w:pPr>
          </w:p>
        </w:tc>
      </w:tr>
      <w:tr w:rsidR="00C10D68" w:rsidTr="00A34E3B">
        <w:tblPrEx>
          <w:tblCellMar>
            <w:top w:w="0" w:type="dxa"/>
            <w:bottom w:w="0" w:type="dxa"/>
          </w:tblCellMar>
        </w:tblPrEx>
        <w:tc>
          <w:tcPr>
            <w:tcW w:w="249" w:type="dxa"/>
            <w:tcBorders>
              <w:left w:val="single" w:sz="12" w:space="0" w:color="auto"/>
            </w:tcBorders>
          </w:tcPr>
          <w:p w:rsidR="00C10D68" w:rsidRPr="00DF0E6E" w:rsidRDefault="00C10D68" w:rsidP="00F87E78">
            <w:pPr>
              <w:rPr>
                <w:sz w:val="28"/>
                <w:szCs w:val="28"/>
              </w:rPr>
            </w:pPr>
          </w:p>
        </w:tc>
        <w:tc>
          <w:tcPr>
            <w:tcW w:w="9541" w:type="dxa"/>
            <w:gridSpan w:val="13"/>
          </w:tcPr>
          <w:p w:rsidR="007C0C35" w:rsidRPr="00C721EF" w:rsidRDefault="0011210C" w:rsidP="00C721EF">
            <w:pPr>
              <w:rPr>
                <w:sz w:val="26"/>
                <w:szCs w:val="26"/>
              </w:rPr>
            </w:pPr>
            <w:r w:rsidRPr="007C0C35">
              <w:rPr>
                <w:bCs/>
                <w:sz w:val="26"/>
                <w:szCs w:val="26"/>
                <w:u w:val="single"/>
              </w:rPr>
              <w:t>V</w:t>
            </w:r>
            <w:r w:rsidR="001C66CB" w:rsidRPr="007C0C35">
              <w:rPr>
                <w:bCs/>
                <w:sz w:val="26"/>
                <w:szCs w:val="26"/>
                <w:u w:val="single"/>
              </w:rPr>
              <w:t>eszélyes összetevők</w:t>
            </w:r>
            <w:r w:rsidRPr="007C0C35">
              <w:rPr>
                <w:sz w:val="26"/>
                <w:szCs w:val="26"/>
                <w:u w:val="single"/>
              </w:rPr>
              <w:t>:</w:t>
            </w:r>
            <w:r w:rsidRPr="0078260E">
              <w:rPr>
                <w:b/>
                <w:sz w:val="26"/>
                <w:szCs w:val="26"/>
              </w:rPr>
              <w:t xml:space="preserve">  </w:t>
            </w:r>
            <w:r w:rsidRPr="0078260E">
              <w:rPr>
                <w:sz w:val="26"/>
                <w:szCs w:val="26"/>
              </w:rPr>
              <w:t>nátrium</w:t>
            </w:r>
            <w:r w:rsidR="00C721EF">
              <w:rPr>
                <w:sz w:val="26"/>
                <w:szCs w:val="26"/>
              </w:rPr>
              <w:t>-</w:t>
            </w:r>
            <w:r w:rsidRPr="0078260E">
              <w:rPr>
                <w:sz w:val="26"/>
                <w:szCs w:val="26"/>
              </w:rPr>
              <w:t>hipoklorit,</w:t>
            </w:r>
            <w:r w:rsidR="00DB1908">
              <w:rPr>
                <w:sz w:val="26"/>
                <w:szCs w:val="26"/>
              </w:rPr>
              <w:t xml:space="preserve"> tosylchloramide sodium,</w:t>
            </w:r>
            <w:r w:rsidR="00D34C84">
              <w:rPr>
                <w:sz w:val="26"/>
                <w:szCs w:val="26"/>
              </w:rPr>
              <w:t xml:space="preserve"> N,N-</w:t>
            </w:r>
            <w:r w:rsidR="00D34C84">
              <w:rPr>
                <w:sz w:val="26"/>
                <w:szCs w:val="26"/>
              </w:rPr>
              <w:lastRenderedPageBreak/>
              <w:t>Dimethyltetrade-cylamine N-oxide,</w:t>
            </w:r>
            <w:r w:rsidR="00DB1908">
              <w:rPr>
                <w:sz w:val="26"/>
                <w:szCs w:val="26"/>
              </w:rPr>
              <w:t xml:space="preserve"> </w:t>
            </w:r>
            <w:r w:rsidRPr="0078260E">
              <w:rPr>
                <w:sz w:val="26"/>
                <w:szCs w:val="26"/>
              </w:rPr>
              <w:t>nátrium</w:t>
            </w:r>
            <w:r w:rsidR="00695CF7">
              <w:rPr>
                <w:sz w:val="26"/>
                <w:szCs w:val="26"/>
              </w:rPr>
              <w:t xml:space="preserve"> </w:t>
            </w:r>
            <w:r w:rsidRPr="0078260E">
              <w:rPr>
                <w:sz w:val="26"/>
                <w:szCs w:val="26"/>
              </w:rPr>
              <w:t>hidroxid</w:t>
            </w:r>
            <w:r w:rsidR="006A7114" w:rsidRPr="0078260E">
              <w:rPr>
                <w:sz w:val="26"/>
                <w:szCs w:val="26"/>
              </w:rPr>
              <w:t>.</w:t>
            </w:r>
            <w:r w:rsidR="005E7E52" w:rsidRPr="0078260E">
              <w:rPr>
                <w:b/>
                <w:sz w:val="26"/>
                <w:szCs w:val="26"/>
              </w:rPr>
              <w:t xml:space="preserve">  </w:t>
            </w:r>
          </w:p>
          <w:p w:rsidR="00001175" w:rsidRDefault="00001175" w:rsidP="00001175">
            <w:pPr>
              <w:rPr>
                <w:rFonts w:eastAsia="Calibri"/>
                <w:sz w:val="26"/>
                <w:szCs w:val="26"/>
              </w:rPr>
            </w:pPr>
            <w:r w:rsidRPr="00094011">
              <w:rPr>
                <w:rFonts w:eastAsia="Calibri"/>
                <w:sz w:val="26"/>
                <w:szCs w:val="26"/>
              </w:rPr>
              <w:t xml:space="preserve">Összetevők  a  mosó  és  tisztítószerekről  szóló  1272/2008/EK  rendelet  szerint: </w:t>
            </w:r>
          </w:p>
          <w:p w:rsidR="00001175" w:rsidRPr="00094011" w:rsidRDefault="00001175" w:rsidP="00001175">
            <w:pPr>
              <w:rPr>
                <w:rFonts w:eastAsia="Calibri"/>
                <w:sz w:val="26"/>
                <w:szCs w:val="26"/>
              </w:rPr>
            </w:pPr>
            <w:r w:rsidRPr="00094011">
              <w:rPr>
                <w:rFonts w:eastAsia="Calibri"/>
                <w:sz w:val="26"/>
                <w:szCs w:val="26"/>
              </w:rPr>
              <w:t>nát</w:t>
            </w:r>
            <w:r w:rsidR="00FA0895">
              <w:rPr>
                <w:rFonts w:eastAsia="Calibri"/>
                <w:sz w:val="26"/>
                <w:szCs w:val="26"/>
              </w:rPr>
              <w:t>rium-hi</w:t>
            </w:r>
            <w:r w:rsidR="006F763D">
              <w:rPr>
                <w:rFonts w:eastAsia="Calibri"/>
                <w:sz w:val="26"/>
                <w:szCs w:val="26"/>
              </w:rPr>
              <w:t>poklorit &lt; 5%, nemionos tenzid &lt; 5</w:t>
            </w:r>
            <w:r w:rsidRPr="00094011">
              <w:rPr>
                <w:rFonts w:eastAsia="Calibri"/>
                <w:sz w:val="26"/>
                <w:szCs w:val="26"/>
              </w:rPr>
              <w:t>%</w:t>
            </w:r>
            <w:r>
              <w:rPr>
                <w:rFonts w:eastAsia="Calibri"/>
                <w:sz w:val="26"/>
                <w:szCs w:val="26"/>
              </w:rPr>
              <w:t>, nátrium</w:t>
            </w:r>
            <w:r w:rsidR="00695CF7">
              <w:rPr>
                <w:rFonts w:eastAsia="Calibri"/>
                <w:sz w:val="26"/>
                <w:szCs w:val="26"/>
              </w:rPr>
              <w:t xml:space="preserve"> </w:t>
            </w:r>
            <w:r>
              <w:rPr>
                <w:rFonts w:eastAsia="Calibri"/>
                <w:sz w:val="26"/>
                <w:szCs w:val="26"/>
              </w:rPr>
              <w:t>hidroxid &lt;1%</w:t>
            </w:r>
            <w:r w:rsidR="00DB1908">
              <w:rPr>
                <w:rFonts w:eastAsia="Calibri"/>
                <w:sz w:val="26"/>
                <w:szCs w:val="26"/>
              </w:rPr>
              <w:t>,</w:t>
            </w:r>
            <w:r w:rsidR="00CF0F06">
              <w:rPr>
                <w:rFonts w:eastAsia="Calibri"/>
                <w:sz w:val="26"/>
                <w:szCs w:val="26"/>
              </w:rPr>
              <w:t xml:space="preserve"> tosylchloramide sodium</w:t>
            </w:r>
            <w:r w:rsidR="00EC78A0">
              <w:rPr>
                <w:rFonts w:eastAsia="Calibri"/>
                <w:sz w:val="26"/>
                <w:szCs w:val="26"/>
              </w:rPr>
              <w:t xml:space="preserve"> </w:t>
            </w:r>
            <w:r w:rsidR="00C721EF">
              <w:rPr>
                <w:rFonts w:eastAsia="Calibri"/>
                <w:sz w:val="26"/>
                <w:szCs w:val="26"/>
              </w:rPr>
              <w:t>&lt;0,1</w:t>
            </w:r>
            <w:r w:rsidR="0096553F">
              <w:rPr>
                <w:rFonts w:eastAsia="Calibri"/>
                <w:sz w:val="26"/>
                <w:szCs w:val="26"/>
              </w:rPr>
              <w:t>%</w:t>
            </w:r>
            <w:r>
              <w:rPr>
                <w:rFonts w:eastAsia="Calibri"/>
                <w:sz w:val="26"/>
                <w:szCs w:val="26"/>
              </w:rPr>
              <w:t>.</w:t>
            </w:r>
          </w:p>
          <w:p w:rsidR="007A7B31" w:rsidRPr="007A7B31" w:rsidRDefault="007A7B31" w:rsidP="005E7E52">
            <w:pPr>
              <w:ind w:left="5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Antimikrobiális spektrum: </w:t>
            </w:r>
            <w:r>
              <w:rPr>
                <w:bCs/>
                <w:sz w:val="26"/>
                <w:szCs w:val="26"/>
              </w:rPr>
              <w:t>baktericid, fungicid</w:t>
            </w:r>
          </w:p>
          <w:p w:rsidR="00A806A1" w:rsidRDefault="007C0C35" w:rsidP="005E7E52">
            <w:pPr>
              <w:ind w:left="5"/>
              <w:rPr>
                <w:b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Terméktípus: PT2 terméktípus</w:t>
            </w:r>
            <w:r w:rsidR="005E7E52" w:rsidRPr="0078260E">
              <w:rPr>
                <w:b/>
                <w:sz w:val="26"/>
                <w:szCs w:val="26"/>
              </w:rPr>
              <w:t xml:space="preserve"> </w:t>
            </w:r>
          </w:p>
          <w:p w:rsidR="00FD0215" w:rsidRDefault="00FD0215" w:rsidP="00FD0215">
            <w:pPr>
              <w:rPr>
                <w:rFonts w:eastAsia="Calibri"/>
                <w:sz w:val="26"/>
                <w:szCs w:val="26"/>
              </w:rPr>
            </w:pPr>
            <w:r w:rsidRPr="007A7B31">
              <w:rPr>
                <w:rFonts w:eastAsia="Calibri"/>
                <w:b/>
                <w:sz w:val="26"/>
                <w:szCs w:val="26"/>
              </w:rPr>
              <w:t>Formuláció:</w:t>
            </w:r>
            <w:r>
              <w:rPr>
                <w:rFonts w:eastAsia="Calibri"/>
                <w:sz w:val="26"/>
                <w:szCs w:val="26"/>
              </w:rPr>
              <w:t xml:space="preserve"> folyékony koncentrátum</w:t>
            </w:r>
          </w:p>
          <w:p w:rsidR="002F3A65" w:rsidRDefault="002B3ED9" w:rsidP="005E7E52">
            <w:pPr>
              <w:ind w:left="5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Felhasználási</w:t>
            </w:r>
            <w:r w:rsidR="00AC78BE">
              <w:rPr>
                <w:b/>
                <w:sz w:val="26"/>
                <w:szCs w:val="26"/>
              </w:rPr>
              <w:t xml:space="preserve"> kör: </w:t>
            </w:r>
            <w:r w:rsidR="00AC78BE" w:rsidRPr="00AC78BE">
              <w:rPr>
                <w:sz w:val="26"/>
                <w:szCs w:val="26"/>
              </w:rPr>
              <w:t>lakossági</w:t>
            </w:r>
          </w:p>
          <w:p w:rsidR="00183604" w:rsidRDefault="00183604" w:rsidP="005E7E52">
            <w:pPr>
              <w:ind w:left="5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Alkalmazási terület: </w:t>
            </w:r>
            <w:r>
              <w:rPr>
                <w:sz w:val="26"/>
                <w:szCs w:val="26"/>
              </w:rPr>
              <w:t>klórálló felületek /pl. padlók, csempék, fürdőszobai berendezések/ penészmentesítésére.</w:t>
            </w:r>
          </w:p>
          <w:p w:rsidR="00183604" w:rsidRDefault="00FD380B" w:rsidP="005E7E52">
            <w:pPr>
              <w:ind w:left="5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Alkalmazási koncentrációk, behatási idő:</w:t>
            </w:r>
            <w:r>
              <w:rPr>
                <w:sz w:val="26"/>
                <w:szCs w:val="26"/>
              </w:rPr>
              <w:t xml:space="preserve"> a készítményt töményen, hígítás nélkül kell alkalmazni. A fertőtlenítendő felületet 15-20 cm távolságból egyenletesen permetezze be, majd 20 perc behatási idő után alaposan öblítse le. Makacs penészes szennyeződés esetén </w:t>
            </w:r>
            <w:r w:rsidR="00627C06">
              <w:rPr>
                <w:sz w:val="26"/>
                <w:szCs w:val="26"/>
              </w:rPr>
              <w:t>ismételje meg a folyamatot.</w:t>
            </w:r>
          </w:p>
          <w:p w:rsidR="00902C4B" w:rsidRDefault="00902C4B" w:rsidP="00902C4B">
            <w:pPr>
              <w:ind w:left="5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Elsősegély-</w:t>
            </w:r>
            <w:r w:rsidRPr="009711A2">
              <w:rPr>
                <w:b/>
                <w:sz w:val="26"/>
                <w:szCs w:val="26"/>
              </w:rPr>
              <w:t>nyújtás: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112988">
              <w:rPr>
                <w:sz w:val="26"/>
                <w:szCs w:val="26"/>
                <w:u w:val="single"/>
              </w:rPr>
              <w:t>Belélegzés esetén</w:t>
            </w:r>
            <w:r>
              <w:rPr>
                <w:sz w:val="26"/>
                <w:szCs w:val="26"/>
              </w:rPr>
              <w:t xml:space="preserve"> a sérültet friss levegőre vinni, panaszok esetén orvoshoz fordulni. </w:t>
            </w:r>
            <w:r w:rsidRPr="00112988">
              <w:rPr>
                <w:sz w:val="26"/>
                <w:szCs w:val="26"/>
                <w:u w:val="single"/>
              </w:rPr>
              <w:t>Bőrre jutás esetén</w:t>
            </w:r>
            <w:r>
              <w:rPr>
                <w:sz w:val="26"/>
                <w:szCs w:val="26"/>
              </w:rPr>
              <w:t xml:space="preserve"> a szennyezett ruhát azonnal le kell venni, a bőrt bő vízzel kell lemosni. Bőrirritáció esetén orvoshoz kell fordulni. </w:t>
            </w:r>
            <w:r w:rsidRPr="005C3C1A">
              <w:rPr>
                <w:sz w:val="26"/>
                <w:szCs w:val="26"/>
                <w:u w:val="single"/>
              </w:rPr>
              <w:t>Szembe kerülés esetén</w:t>
            </w:r>
            <w:r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</w:rPr>
              <w:t xml:space="preserve">a szemet bő vízzel azonnal, a szemhéjak széthúzása mellett alaposan ki kell mosni. Panaszok esetén szakorvoshoz kell fordulni. </w:t>
            </w:r>
            <w:r>
              <w:rPr>
                <w:sz w:val="26"/>
                <w:szCs w:val="26"/>
                <w:u w:val="single"/>
              </w:rPr>
              <w:t xml:space="preserve">Véletlen lenyelés esetén </w:t>
            </w:r>
            <w:r w:rsidR="00FE3713">
              <w:rPr>
                <w:sz w:val="26"/>
                <w:szCs w:val="26"/>
              </w:rPr>
              <w:t>a szájat ki kell öblíteni. M</w:t>
            </w:r>
            <w:r>
              <w:rPr>
                <w:sz w:val="26"/>
                <w:szCs w:val="26"/>
              </w:rPr>
              <w:t>inden esetben orvoshoz kell fordulni.</w:t>
            </w:r>
          </w:p>
          <w:p w:rsidR="00902C4B" w:rsidRDefault="00902C4B" w:rsidP="00902C4B">
            <w:pPr>
              <w:ind w:left="5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Hulladékkezelés: </w:t>
            </w:r>
            <w:r>
              <w:rPr>
                <w:sz w:val="26"/>
                <w:szCs w:val="26"/>
              </w:rPr>
              <w:t>A termék maradékainak és csomagolási hulladékainak kezelésére a vonatkozó rendeletekben foglaltak az irányadók. A kiürült, vízzel kiöblített csomagolóanyag kommunális hulladékként kezelhető.</w:t>
            </w:r>
          </w:p>
          <w:p w:rsidR="00902C4B" w:rsidRDefault="00902C4B" w:rsidP="00902C4B">
            <w:pPr>
              <w:ind w:left="5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Környezetvédelem/ökotoxikológia:</w:t>
            </w:r>
            <w:r>
              <w:rPr>
                <w:sz w:val="26"/>
                <w:szCs w:val="26"/>
              </w:rPr>
              <w:t xml:space="preserve"> Tilos a készítményt, annak fel nem használt maradékát, csomagolóburkát élővízbe, talajba és hígítatlanul közcsatornába juttatni.</w:t>
            </w:r>
          </w:p>
          <w:p w:rsidR="00902C4B" w:rsidRDefault="00902C4B" w:rsidP="00902C4B">
            <w:pPr>
              <w:ind w:left="5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Szennyezés-</w:t>
            </w:r>
            <w:r w:rsidRPr="00495C2C">
              <w:rPr>
                <w:b/>
                <w:sz w:val="26"/>
                <w:szCs w:val="26"/>
              </w:rPr>
              <w:t>mentesítés</w:t>
            </w:r>
            <w:r>
              <w:rPr>
                <w:b/>
                <w:sz w:val="26"/>
                <w:szCs w:val="26"/>
              </w:rPr>
              <w:t xml:space="preserve">: </w:t>
            </w:r>
            <w:r w:rsidRPr="00B14DD2">
              <w:rPr>
                <w:sz w:val="26"/>
                <w:szCs w:val="26"/>
              </w:rPr>
              <w:t>Nagy</w:t>
            </w:r>
            <w:r>
              <w:rPr>
                <w:sz w:val="26"/>
                <w:szCs w:val="26"/>
              </w:rPr>
              <w:t xml:space="preserve"> mennyiségű kiömlés esetén a kiömlést itassa fel vagy vegye körül adszorbeáló anyagokkal, (pl. homok) majd a helyi rendelkezéseknek megfelelően ártalmatlanítsa.</w:t>
            </w:r>
          </w:p>
          <w:p w:rsidR="00902C4B" w:rsidRPr="000C0C69" w:rsidRDefault="00902C4B" w:rsidP="00902C4B">
            <w:pPr>
              <w:ind w:left="5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Tárolás, eltarthatóság:</w:t>
            </w:r>
            <w:r>
              <w:rPr>
                <w:sz w:val="26"/>
                <w:szCs w:val="26"/>
              </w:rPr>
              <w:t xml:space="preserve"> Eredeti, bontatlan csomagolásban, jól szellőztethető, direkt napfénytől védett, hűvös helyen, élelmiszertől elkülönítve, gyermekektől távol tartandó. Gyártástól számított 24 hónapig eltartható.</w:t>
            </w:r>
          </w:p>
          <w:p w:rsidR="00902C4B" w:rsidRPr="00183604" w:rsidRDefault="00902C4B" w:rsidP="005E7E52">
            <w:pPr>
              <w:ind w:left="5"/>
              <w:rPr>
                <w:sz w:val="26"/>
                <w:szCs w:val="26"/>
              </w:rPr>
            </w:pPr>
          </w:p>
          <w:p w:rsidR="00DD1204" w:rsidRPr="0078260E" w:rsidRDefault="00EF3568" w:rsidP="003E1362">
            <w:pPr>
              <w:ind w:left="5"/>
              <w:rPr>
                <w:b/>
                <w:sz w:val="26"/>
                <w:szCs w:val="26"/>
              </w:rPr>
            </w:pPr>
            <w:r w:rsidRPr="0078260E">
              <w:rPr>
                <w:b/>
                <w:sz w:val="26"/>
                <w:szCs w:val="26"/>
              </w:rPr>
              <w:t xml:space="preserve">Engedélyek:    </w:t>
            </w:r>
          </w:p>
        </w:tc>
        <w:tc>
          <w:tcPr>
            <w:tcW w:w="180" w:type="dxa"/>
            <w:tcBorders>
              <w:right w:val="single" w:sz="12" w:space="0" w:color="auto"/>
            </w:tcBorders>
          </w:tcPr>
          <w:p w:rsidR="00C10D68" w:rsidRDefault="00C10D68" w:rsidP="00F87E78">
            <w:pPr>
              <w:rPr>
                <w:sz w:val="20"/>
              </w:rPr>
            </w:pPr>
          </w:p>
        </w:tc>
      </w:tr>
      <w:tr w:rsidR="00A806A1" w:rsidTr="00A34E3B">
        <w:tblPrEx>
          <w:tblCellMar>
            <w:top w:w="0" w:type="dxa"/>
            <w:bottom w:w="0" w:type="dxa"/>
          </w:tblCellMar>
        </w:tblPrEx>
        <w:tc>
          <w:tcPr>
            <w:tcW w:w="249" w:type="dxa"/>
            <w:tcBorders>
              <w:left w:val="single" w:sz="12" w:space="0" w:color="auto"/>
            </w:tcBorders>
          </w:tcPr>
          <w:p w:rsidR="00A806A1" w:rsidRPr="00DF0E6E" w:rsidRDefault="00A806A1" w:rsidP="00F87E78">
            <w:pPr>
              <w:rPr>
                <w:sz w:val="28"/>
                <w:szCs w:val="28"/>
              </w:rPr>
            </w:pPr>
          </w:p>
        </w:tc>
        <w:tc>
          <w:tcPr>
            <w:tcW w:w="9541" w:type="dxa"/>
            <w:gridSpan w:val="13"/>
          </w:tcPr>
          <w:p w:rsidR="00A806A1" w:rsidRPr="0078260E" w:rsidRDefault="00F01351" w:rsidP="00F01351">
            <w:pPr>
              <w:ind w:left="5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NNK mikrobiológiai szakvélemény</w:t>
            </w:r>
            <w:r w:rsidR="00C4304E">
              <w:rPr>
                <w:b/>
                <w:bCs/>
                <w:sz w:val="26"/>
                <w:szCs w:val="26"/>
              </w:rPr>
              <w:t xml:space="preserve"> száma: KJMI-DDD-10481</w:t>
            </w:r>
            <w:r>
              <w:rPr>
                <w:b/>
                <w:bCs/>
                <w:sz w:val="26"/>
                <w:szCs w:val="26"/>
              </w:rPr>
              <w:t>-2/2018</w:t>
            </w:r>
          </w:p>
        </w:tc>
        <w:tc>
          <w:tcPr>
            <w:tcW w:w="180" w:type="dxa"/>
            <w:tcBorders>
              <w:right w:val="single" w:sz="12" w:space="0" w:color="auto"/>
            </w:tcBorders>
          </w:tcPr>
          <w:p w:rsidR="00A806A1" w:rsidRDefault="00A806A1" w:rsidP="00F87E78">
            <w:pPr>
              <w:rPr>
                <w:sz w:val="20"/>
              </w:rPr>
            </w:pPr>
          </w:p>
        </w:tc>
      </w:tr>
      <w:tr w:rsidR="00F77EAE" w:rsidTr="00A34E3B">
        <w:tblPrEx>
          <w:tblCellMar>
            <w:top w:w="0" w:type="dxa"/>
            <w:bottom w:w="0" w:type="dxa"/>
          </w:tblCellMar>
        </w:tblPrEx>
        <w:tc>
          <w:tcPr>
            <w:tcW w:w="249" w:type="dxa"/>
            <w:tcBorders>
              <w:left w:val="single" w:sz="12" w:space="0" w:color="auto"/>
            </w:tcBorders>
          </w:tcPr>
          <w:p w:rsidR="00F77EAE" w:rsidRPr="00DF0E6E" w:rsidRDefault="00F77EAE" w:rsidP="00F87E78">
            <w:pPr>
              <w:rPr>
                <w:sz w:val="28"/>
                <w:szCs w:val="28"/>
              </w:rPr>
            </w:pPr>
          </w:p>
        </w:tc>
        <w:tc>
          <w:tcPr>
            <w:tcW w:w="9541" w:type="dxa"/>
            <w:gridSpan w:val="13"/>
          </w:tcPr>
          <w:p w:rsidR="00F77EAE" w:rsidRPr="00F01351" w:rsidRDefault="00C4304E" w:rsidP="00F01351">
            <w:pPr>
              <w:ind w:left="5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NNK engedély száma: 37531</w:t>
            </w:r>
            <w:r w:rsidR="00F01351">
              <w:rPr>
                <w:b/>
                <w:bCs/>
                <w:sz w:val="26"/>
                <w:szCs w:val="26"/>
              </w:rPr>
              <w:t>-3/2018/KJFFO</w:t>
            </w:r>
          </w:p>
        </w:tc>
        <w:tc>
          <w:tcPr>
            <w:tcW w:w="180" w:type="dxa"/>
            <w:tcBorders>
              <w:right w:val="single" w:sz="12" w:space="0" w:color="auto"/>
            </w:tcBorders>
          </w:tcPr>
          <w:p w:rsidR="00F77EAE" w:rsidRDefault="00F77EAE" w:rsidP="00F87E78">
            <w:pPr>
              <w:rPr>
                <w:sz w:val="20"/>
              </w:rPr>
            </w:pPr>
          </w:p>
        </w:tc>
      </w:tr>
      <w:tr w:rsidR="00A806A1" w:rsidTr="00A34E3B">
        <w:tblPrEx>
          <w:tblCellMar>
            <w:top w:w="0" w:type="dxa"/>
            <w:bottom w:w="0" w:type="dxa"/>
          </w:tblCellMar>
        </w:tblPrEx>
        <w:tc>
          <w:tcPr>
            <w:tcW w:w="249" w:type="dxa"/>
            <w:tcBorders>
              <w:left w:val="single" w:sz="12" w:space="0" w:color="auto"/>
            </w:tcBorders>
          </w:tcPr>
          <w:p w:rsidR="00A806A1" w:rsidRPr="00DF0E6E" w:rsidRDefault="00A806A1" w:rsidP="00F87E78">
            <w:pPr>
              <w:rPr>
                <w:sz w:val="28"/>
                <w:szCs w:val="28"/>
              </w:rPr>
            </w:pPr>
          </w:p>
        </w:tc>
        <w:tc>
          <w:tcPr>
            <w:tcW w:w="9541" w:type="dxa"/>
            <w:gridSpan w:val="13"/>
          </w:tcPr>
          <w:p w:rsidR="00A806A1" w:rsidRPr="0078260E" w:rsidRDefault="00A806A1" w:rsidP="002B4AB0">
            <w:pPr>
              <w:rPr>
                <w:sz w:val="26"/>
                <w:szCs w:val="26"/>
              </w:rPr>
            </w:pPr>
          </w:p>
        </w:tc>
        <w:tc>
          <w:tcPr>
            <w:tcW w:w="180" w:type="dxa"/>
            <w:tcBorders>
              <w:right w:val="single" w:sz="12" w:space="0" w:color="auto"/>
            </w:tcBorders>
          </w:tcPr>
          <w:p w:rsidR="00A806A1" w:rsidRDefault="00A806A1" w:rsidP="00F87E78">
            <w:pPr>
              <w:rPr>
                <w:sz w:val="20"/>
              </w:rPr>
            </w:pPr>
          </w:p>
        </w:tc>
      </w:tr>
      <w:tr w:rsidR="00E20178" w:rsidTr="00A34E3B">
        <w:tblPrEx>
          <w:tblCellMar>
            <w:top w:w="0" w:type="dxa"/>
            <w:bottom w:w="0" w:type="dxa"/>
          </w:tblCellMar>
        </w:tblPrEx>
        <w:tc>
          <w:tcPr>
            <w:tcW w:w="249" w:type="dxa"/>
            <w:tcBorders>
              <w:left w:val="single" w:sz="12" w:space="0" w:color="auto"/>
            </w:tcBorders>
          </w:tcPr>
          <w:p w:rsidR="00E20178" w:rsidRPr="00DF0E6E" w:rsidRDefault="00E20178" w:rsidP="00F87E78">
            <w:pPr>
              <w:rPr>
                <w:sz w:val="28"/>
                <w:szCs w:val="28"/>
              </w:rPr>
            </w:pPr>
          </w:p>
        </w:tc>
        <w:tc>
          <w:tcPr>
            <w:tcW w:w="9541" w:type="dxa"/>
            <w:gridSpan w:val="13"/>
          </w:tcPr>
          <w:p w:rsidR="00E20178" w:rsidRDefault="00001175" w:rsidP="00001175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2.3. E</w:t>
            </w:r>
            <w:r w:rsidR="00E20178" w:rsidRPr="0078260E">
              <w:rPr>
                <w:b/>
                <w:sz w:val="26"/>
                <w:szCs w:val="26"/>
              </w:rPr>
              <w:t>gyéb  veszélyek</w:t>
            </w:r>
            <w:r>
              <w:rPr>
                <w:b/>
                <w:sz w:val="26"/>
                <w:szCs w:val="26"/>
              </w:rPr>
              <w:t>:</w:t>
            </w:r>
          </w:p>
          <w:p w:rsidR="000B601B" w:rsidRDefault="000B601B" w:rsidP="000B601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A keverék PBT vagy vPvB </w:t>
            </w:r>
            <w:r w:rsidRPr="00877B67">
              <w:rPr>
                <w:sz w:val="26"/>
                <w:szCs w:val="26"/>
              </w:rPr>
              <w:t>anyagokat  nem  tartalmaz</w:t>
            </w:r>
            <w:r>
              <w:rPr>
                <w:sz w:val="26"/>
                <w:szCs w:val="26"/>
              </w:rPr>
              <w:t xml:space="preserve"> az 1907/2006/EK rendelet XIII. </w:t>
            </w:r>
          </w:p>
          <w:p w:rsidR="00001175" w:rsidRPr="0078260E" w:rsidRDefault="000B601B" w:rsidP="000B601B">
            <w:pP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Melléklet alapján.</w:t>
            </w:r>
          </w:p>
        </w:tc>
        <w:tc>
          <w:tcPr>
            <w:tcW w:w="180" w:type="dxa"/>
            <w:tcBorders>
              <w:right w:val="single" w:sz="12" w:space="0" w:color="auto"/>
            </w:tcBorders>
          </w:tcPr>
          <w:p w:rsidR="00E20178" w:rsidRDefault="00E20178" w:rsidP="00F87E78">
            <w:pPr>
              <w:rPr>
                <w:sz w:val="20"/>
              </w:rPr>
            </w:pPr>
          </w:p>
        </w:tc>
      </w:tr>
      <w:tr w:rsidR="00F87E78" w:rsidTr="00A34E3B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249" w:type="dxa"/>
            <w:tcBorders>
              <w:left w:val="single" w:sz="12" w:space="0" w:color="auto"/>
            </w:tcBorders>
          </w:tcPr>
          <w:p w:rsidR="00F87E78" w:rsidRPr="00DF0E6E" w:rsidRDefault="00F87E78" w:rsidP="00F87E78">
            <w:pPr>
              <w:rPr>
                <w:sz w:val="28"/>
                <w:szCs w:val="28"/>
              </w:rPr>
            </w:pPr>
          </w:p>
        </w:tc>
        <w:tc>
          <w:tcPr>
            <w:tcW w:w="9541" w:type="dxa"/>
            <w:gridSpan w:val="13"/>
          </w:tcPr>
          <w:p w:rsidR="00F87E78" w:rsidRPr="0078260E" w:rsidRDefault="00F87E78" w:rsidP="00F87E78">
            <w:pPr>
              <w:rPr>
                <w:sz w:val="26"/>
                <w:szCs w:val="26"/>
              </w:rPr>
            </w:pPr>
            <w:r w:rsidRPr="0078260E">
              <w:rPr>
                <w:sz w:val="26"/>
                <w:szCs w:val="26"/>
              </w:rPr>
              <w:t>Más  szerekkel</w:t>
            </w:r>
            <w:r w:rsidR="002B4AB0" w:rsidRPr="0078260E">
              <w:rPr>
                <w:sz w:val="26"/>
                <w:szCs w:val="26"/>
              </w:rPr>
              <w:t>,  savakkal</w:t>
            </w:r>
            <w:r w:rsidRPr="0078260E">
              <w:rPr>
                <w:sz w:val="26"/>
                <w:szCs w:val="26"/>
              </w:rPr>
              <w:t xml:space="preserve">  együtt  nem  </w:t>
            </w:r>
            <w:r w:rsidR="002B4AB0" w:rsidRPr="0078260E">
              <w:rPr>
                <w:sz w:val="26"/>
                <w:szCs w:val="26"/>
              </w:rPr>
              <w:t>keverhető</w:t>
            </w:r>
            <w:r w:rsidRPr="0078260E">
              <w:rPr>
                <w:sz w:val="26"/>
                <w:szCs w:val="26"/>
              </w:rPr>
              <w:t>,  veszélyes  klórgáz  szabadulhat  fel.</w:t>
            </w:r>
          </w:p>
          <w:p w:rsidR="00F87E78" w:rsidRPr="0078260E" w:rsidRDefault="00F87E78" w:rsidP="00F87E78">
            <w:pPr>
              <w:rPr>
                <w:sz w:val="26"/>
                <w:szCs w:val="26"/>
              </w:rPr>
            </w:pPr>
          </w:p>
        </w:tc>
        <w:tc>
          <w:tcPr>
            <w:tcW w:w="180" w:type="dxa"/>
            <w:tcBorders>
              <w:right w:val="single" w:sz="12" w:space="0" w:color="auto"/>
            </w:tcBorders>
          </w:tcPr>
          <w:p w:rsidR="00F87E78" w:rsidRDefault="00F87E78" w:rsidP="00F87E78">
            <w:pPr>
              <w:rPr>
                <w:sz w:val="20"/>
              </w:rPr>
            </w:pPr>
          </w:p>
        </w:tc>
      </w:tr>
      <w:tr w:rsidR="00F87E78" w:rsidTr="00A34E3B">
        <w:tblPrEx>
          <w:tblCellMar>
            <w:top w:w="0" w:type="dxa"/>
            <w:bottom w:w="0" w:type="dxa"/>
          </w:tblCellMar>
        </w:tblPrEx>
        <w:tc>
          <w:tcPr>
            <w:tcW w:w="249" w:type="dxa"/>
            <w:tcBorders>
              <w:top w:val="single" w:sz="12" w:space="0" w:color="auto"/>
              <w:bottom w:val="single" w:sz="12" w:space="0" w:color="auto"/>
            </w:tcBorders>
          </w:tcPr>
          <w:p w:rsidR="00F87E78" w:rsidRDefault="00F87E78" w:rsidP="00F87E78">
            <w:pPr>
              <w:rPr>
                <w:sz w:val="20"/>
              </w:rPr>
            </w:pPr>
          </w:p>
        </w:tc>
        <w:tc>
          <w:tcPr>
            <w:tcW w:w="9541" w:type="dxa"/>
            <w:gridSpan w:val="13"/>
            <w:tcBorders>
              <w:top w:val="single" w:sz="12" w:space="0" w:color="auto"/>
              <w:bottom w:val="single" w:sz="12" w:space="0" w:color="auto"/>
            </w:tcBorders>
          </w:tcPr>
          <w:p w:rsidR="00F87E78" w:rsidRPr="004712B8" w:rsidRDefault="00F87E78" w:rsidP="00F87E78">
            <w:pPr>
              <w:rPr>
                <w:b/>
                <w:sz w:val="56"/>
                <w:szCs w:val="56"/>
              </w:rPr>
            </w:pPr>
          </w:p>
        </w:tc>
        <w:tc>
          <w:tcPr>
            <w:tcW w:w="180" w:type="dxa"/>
            <w:tcBorders>
              <w:top w:val="single" w:sz="12" w:space="0" w:color="auto"/>
              <w:bottom w:val="single" w:sz="12" w:space="0" w:color="auto"/>
            </w:tcBorders>
          </w:tcPr>
          <w:p w:rsidR="00F87E78" w:rsidRDefault="00F87E78" w:rsidP="00F87E78">
            <w:pPr>
              <w:rPr>
                <w:sz w:val="20"/>
              </w:rPr>
            </w:pPr>
          </w:p>
        </w:tc>
      </w:tr>
      <w:tr w:rsidR="00F87E78" w:rsidTr="00A34E3B">
        <w:tblPrEx>
          <w:tblCellMar>
            <w:top w:w="0" w:type="dxa"/>
            <w:bottom w:w="0" w:type="dxa"/>
          </w:tblCellMar>
        </w:tblPrEx>
        <w:tc>
          <w:tcPr>
            <w:tcW w:w="249" w:type="dxa"/>
            <w:tcBorders>
              <w:top w:val="single" w:sz="12" w:space="0" w:color="auto"/>
              <w:left w:val="single" w:sz="12" w:space="0" w:color="auto"/>
            </w:tcBorders>
          </w:tcPr>
          <w:p w:rsidR="00F87E78" w:rsidRDefault="00F87E78" w:rsidP="00F87E78">
            <w:pPr>
              <w:rPr>
                <w:sz w:val="20"/>
              </w:rPr>
            </w:pPr>
          </w:p>
        </w:tc>
        <w:tc>
          <w:tcPr>
            <w:tcW w:w="9541" w:type="dxa"/>
            <w:gridSpan w:val="13"/>
            <w:tcBorders>
              <w:top w:val="single" w:sz="12" w:space="0" w:color="auto"/>
              <w:bottom w:val="single" w:sz="2" w:space="0" w:color="auto"/>
            </w:tcBorders>
          </w:tcPr>
          <w:p w:rsidR="00F87E78" w:rsidRDefault="00F87E78" w:rsidP="00F87E78">
            <w:pPr>
              <w:rPr>
                <w:sz w:val="20"/>
              </w:rPr>
            </w:pPr>
          </w:p>
        </w:tc>
        <w:tc>
          <w:tcPr>
            <w:tcW w:w="180" w:type="dxa"/>
            <w:tcBorders>
              <w:top w:val="single" w:sz="12" w:space="0" w:color="auto"/>
              <w:right w:val="single" w:sz="12" w:space="0" w:color="auto"/>
            </w:tcBorders>
          </w:tcPr>
          <w:p w:rsidR="00F87E78" w:rsidRDefault="00F87E78" w:rsidP="00F87E78">
            <w:pPr>
              <w:rPr>
                <w:sz w:val="20"/>
              </w:rPr>
            </w:pPr>
          </w:p>
        </w:tc>
      </w:tr>
      <w:tr w:rsidR="00F87E78" w:rsidTr="00A34E3B">
        <w:tblPrEx>
          <w:tblCellMar>
            <w:top w:w="0" w:type="dxa"/>
            <w:bottom w:w="0" w:type="dxa"/>
          </w:tblCellMar>
        </w:tblPrEx>
        <w:tc>
          <w:tcPr>
            <w:tcW w:w="249" w:type="dxa"/>
            <w:tcBorders>
              <w:left w:val="single" w:sz="12" w:space="0" w:color="auto"/>
              <w:right w:val="single" w:sz="2" w:space="0" w:color="auto"/>
            </w:tcBorders>
          </w:tcPr>
          <w:p w:rsidR="00F87E78" w:rsidRPr="00E044AC" w:rsidRDefault="00F87E78" w:rsidP="00F87E78">
            <w:pPr>
              <w:rPr>
                <w:sz w:val="28"/>
                <w:szCs w:val="28"/>
              </w:rPr>
            </w:pPr>
          </w:p>
        </w:tc>
        <w:tc>
          <w:tcPr>
            <w:tcW w:w="9541" w:type="dxa"/>
            <w:gridSpan w:val="1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C0C0C0"/>
          </w:tcPr>
          <w:p w:rsidR="00F87E78" w:rsidRPr="00ED5F37" w:rsidRDefault="00E044AC" w:rsidP="00D3694F">
            <w:pPr>
              <w:rPr>
                <w:b/>
                <w:sz w:val="32"/>
                <w:szCs w:val="32"/>
              </w:rPr>
            </w:pPr>
            <w:r w:rsidRPr="00ED5F37">
              <w:rPr>
                <w:b/>
                <w:sz w:val="32"/>
                <w:szCs w:val="32"/>
              </w:rPr>
              <w:t>3.</w:t>
            </w:r>
            <w:r w:rsidR="0034441D">
              <w:rPr>
                <w:b/>
                <w:sz w:val="32"/>
                <w:szCs w:val="32"/>
              </w:rPr>
              <w:t xml:space="preserve"> </w:t>
            </w:r>
            <w:r w:rsidRPr="00ED5F37">
              <w:rPr>
                <w:b/>
                <w:sz w:val="32"/>
                <w:szCs w:val="32"/>
              </w:rPr>
              <w:t>Szakasz</w:t>
            </w:r>
            <w:r w:rsidR="00D3694F">
              <w:rPr>
                <w:b/>
                <w:sz w:val="32"/>
                <w:szCs w:val="32"/>
              </w:rPr>
              <w:t>:</w:t>
            </w:r>
            <w:r w:rsidRPr="00ED5F37">
              <w:rPr>
                <w:b/>
                <w:sz w:val="32"/>
                <w:szCs w:val="32"/>
              </w:rPr>
              <w:t xml:space="preserve"> </w:t>
            </w:r>
            <w:r w:rsidR="00D3694F">
              <w:rPr>
                <w:b/>
                <w:sz w:val="28"/>
                <w:szCs w:val="28"/>
              </w:rPr>
              <w:t>Összetétel</w:t>
            </w:r>
            <w:r w:rsidR="000B601B">
              <w:rPr>
                <w:b/>
                <w:sz w:val="28"/>
                <w:szCs w:val="28"/>
              </w:rPr>
              <w:t>/</w:t>
            </w:r>
            <w:r w:rsidR="00D3694F">
              <w:rPr>
                <w:b/>
                <w:sz w:val="28"/>
                <w:szCs w:val="28"/>
              </w:rPr>
              <w:t xml:space="preserve">összetevőkre vonatkozó </w:t>
            </w:r>
            <w:r w:rsidR="000B601B">
              <w:rPr>
                <w:b/>
                <w:sz w:val="28"/>
                <w:szCs w:val="28"/>
              </w:rPr>
              <w:t>információk</w:t>
            </w:r>
          </w:p>
        </w:tc>
        <w:tc>
          <w:tcPr>
            <w:tcW w:w="180" w:type="dxa"/>
            <w:tcBorders>
              <w:left w:val="single" w:sz="2" w:space="0" w:color="auto"/>
              <w:right w:val="single" w:sz="12" w:space="0" w:color="auto"/>
            </w:tcBorders>
          </w:tcPr>
          <w:p w:rsidR="00F87E78" w:rsidRDefault="00F87E78" w:rsidP="00F87E78"/>
        </w:tc>
      </w:tr>
      <w:tr w:rsidR="006A53CF" w:rsidTr="00A34E3B">
        <w:tblPrEx>
          <w:tblCellMar>
            <w:top w:w="0" w:type="dxa"/>
            <w:bottom w:w="0" w:type="dxa"/>
          </w:tblCellMar>
        </w:tblPrEx>
        <w:tc>
          <w:tcPr>
            <w:tcW w:w="249" w:type="dxa"/>
            <w:tcBorders>
              <w:left w:val="single" w:sz="12" w:space="0" w:color="auto"/>
              <w:bottom w:val="single" w:sz="4" w:space="0" w:color="auto"/>
            </w:tcBorders>
          </w:tcPr>
          <w:p w:rsidR="006A53CF" w:rsidRDefault="006A53CF" w:rsidP="006A53CF">
            <w:pPr>
              <w:rPr>
                <w:sz w:val="20"/>
              </w:rPr>
            </w:pPr>
          </w:p>
        </w:tc>
        <w:tc>
          <w:tcPr>
            <w:tcW w:w="9541" w:type="dxa"/>
            <w:gridSpan w:val="13"/>
            <w:tcBorders>
              <w:bottom w:val="single" w:sz="4" w:space="0" w:color="auto"/>
            </w:tcBorders>
          </w:tcPr>
          <w:p w:rsidR="006A53CF" w:rsidRPr="00281D92" w:rsidRDefault="006A53CF" w:rsidP="006A53CF"/>
        </w:tc>
        <w:tc>
          <w:tcPr>
            <w:tcW w:w="180" w:type="dxa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:rsidR="006A53CF" w:rsidRDefault="006A53CF" w:rsidP="006A53CF">
            <w:pPr>
              <w:rPr>
                <w:sz w:val="20"/>
              </w:rPr>
            </w:pPr>
          </w:p>
        </w:tc>
      </w:tr>
      <w:tr w:rsidR="00624853" w:rsidTr="00D3694F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49" w:type="dxa"/>
            <w:tcBorders>
              <w:left w:val="single" w:sz="12" w:space="0" w:color="auto"/>
              <w:bottom w:val="single" w:sz="4" w:space="0" w:color="auto"/>
            </w:tcBorders>
          </w:tcPr>
          <w:p w:rsidR="00624853" w:rsidRDefault="00624853" w:rsidP="006A53CF">
            <w:pPr>
              <w:rPr>
                <w:sz w:val="20"/>
              </w:rPr>
            </w:pPr>
          </w:p>
        </w:tc>
        <w:tc>
          <w:tcPr>
            <w:tcW w:w="9541" w:type="dxa"/>
            <w:gridSpan w:val="13"/>
            <w:tcBorders>
              <w:bottom w:val="single" w:sz="4" w:space="0" w:color="auto"/>
            </w:tcBorders>
          </w:tcPr>
          <w:p w:rsidR="00786616" w:rsidRPr="00786616" w:rsidRDefault="006937CB" w:rsidP="006A53CF">
            <w:pPr>
              <w:rPr>
                <w:sz w:val="26"/>
                <w:szCs w:val="26"/>
              </w:rPr>
            </w:pPr>
            <w:r w:rsidRPr="00786616">
              <w:rPr>
                <w:b/>
                <w:sz w:val="26"/>
                <w:szCs w:val="26"/>
              </w:rPr>
              <w:t>3.1.</w:t>
            </w:r>
            <w:r w:rsidR="00786616" w:rsidRPr="00786616">
              <w:rPr>
                <w:b/>
                <w:sz w:val="26"/>
                <w:szCs w:val="26"/>
              </w:rPr>
              <w:t xml:space="preserve">  Anyagok:       </w:t>
            </w:r>
            <w:r w:rsidR="00786616" w:rsidRPr="00786616">
              <w:rPr>
                <w:sz w:val="26"/>
                <w:szCs w:val="26"/>
              </w:rPr>
              <w:t>nem  alkalmazható</w:t>
            </w:r>
          </w:p>
        </w:tc>
        <w:tc>
          <w:tcPr>
            <w:tcW w:w="180" w:type="dxa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:rsidR="00624853" w:rsidRDefault="00624853" w:rsidP="006A53CF">
            <w:pPr>
              <w:rPr>
                <w:sz w:val="20"/>
              </w:rPr>
            </w:pPr>
          </w:p>
        </w:tc>
      </w:tr>
      <w:tr w:rsidR="00D3694F" w:rsidTr="00D3694F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2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3694F" w:rsidRDefault="00D3694F" w:rsidP="006A53CF">
            <w:pPr>
              <w:rPr>
                <w:sz w:val="20"/>
              </w:rPr>
            </w:pPr>
          </w:p>
        </w:tc>
        <w:tc>
          <w:tcPr>
            <w:tcW w:w="9541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D3694F" w:rsidRPr="00786616" w:rsidRDefault="00D3694F" w:rsidP="006A53CF">
            <w:pPr>
              <w:rPr>
                <w:b/>
                <w:sz w:val="26"/>
                <w:szCs w:val="26"/>
              </w:rPr>
            </w:pPr>
            <w:r w:rsidRPr="00786616">
              <w:rPr>
                <w:b/>
                <w:sz w:val="26"/>
                <w:szCs w:val="26"/>
              </w:rPr>
              <w:t>3.2.  Keverékek</w:t>
            </w:r>
            <w:r>
              <w:rPr>
                <w:sz w:val="26"/>
                <w:szCs w:val="26"/>
              </w:rPr>
              <w:t>:    veszélyes  összetevők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D3694F" w:rsidRDefault="00D3694F" w:rsidP="006A53CF">
            <w:pPr>
              <w:rPr>
                <w:sz w:val="20"/>
              </w:rPr>
            </w:pPr>
          </w:p>
        </w:tc>
      </w:tr>
      <w:tr w:rsidR="00E91CBD" w:rsidTr="007900EF">
        <w:tblPrEx>
          <w:tblCellMar>
            <w:top w:w="0" w:type="dxa"/>
            <w:bottom w:w="0" w:type="dxa"/>
          </w:tblCellMar>
        </w:tblPrEx>
        <w:trPr>
          <w:cantSplit/>
          <w:trHeight w:val="395"/>
        </w:trPr>
        <w:tc>
          <w:tcPr>
            <w:tcW w:w="249" w:type="dxa"/>
            <w:vMerge w:val="restart"/>
            <w:tcBorders>
              <w:top w:val="single" w:sz="4" w:space="0" w:color="auto"/>
              <w:left w:val="single" w:sz="12" w:space="0" w:color="auto"/>
            </w:tcBorders>
          </w:tcPr>
          <w:p w:rsidR="00E91CBD" w:rsidRDefault="00E91CBD" w:rsidP="006A53CF">
            <w:pPr>
              <w:rPr>
                <w:sz w:val="20"/>
              </w:rPr>
            </w:pPr>
          </w:p>
        </w:tc>
        <w:tc>
          <w:tcPr>
            <w:tcW w:w="2089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91CBD" w:rsidRPr="006937CB" w:rsidRDefault="00E91CBD" w:rsidP="006A53CF">
            <w:pPr>
              <w:rPr>
                <w:sz w:val="26"/>
                <w:szCs w:val="26"/>
              </w:rPr>
            </w:pPr>
            <w:r w:rsidRPr="006937CB">
              <w:rPr>
                <w:iCs/>
                <w:sz w:val="26"/>
                <w:szCs w:val="26"/>
              </w:rPr>
              <w:t>Megnevezés</w:t>
            </w:r>
          </w:p>
        </w:tc>
        <w:tc>
          <w:tcPr>
            <w:tcW w:w="993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91CBD" w:rsidRDefault="00E91CBD" w:rsidP="006A53CF">
            <w:pPr>
              <w:rPr>
                <w:iCs/>
                <w:sz w:val="26"/>
                <w:szCs w:val="26"/>
              </w:rPr>
            </w:pPr>
            <w:r w:rsidRPr="006937CB">
              <w:rPr>
                <w:iCs/>
                <w:sz w:val="26"/>
                <w:szCs w:val="26"/>
              </w:rPr>
              <w:t>Konc.</w:t>
            </w:r>
          </w:p>
          <w:p w:rsidR="000B601B" w:rsidRPr="006937CB" w:rsidRDefault="000B601B" w:rsidP="006A53CF">
            <w:pPr>
              <w:rPr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m/m%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91CBD" w:rsidRPr="006937CB" w:rsidRDefault="00E91CBD" w:rsidP="00330A16">
            <w:pPr>
              <w:rPr>
                <w:sz w:val="26"/>
                <w:szCs w:val="26"/>
              </w:rPr>
            </w:pPr>
            <w:r w:rsidRPr="006937CB">
              <w:rPr>
                <w:iCs/>
                <w:sz w:val="26"/>
                <w:szCs w:val="26"/>
              </w:rPr>
              <w:t>CAS</w:t>
            </w:r>
            <w:r w:rsidR="000B601B">
              <w:rPr>
                <w:iCs/>
                <w:sz w:val="26"/>
                <w:szCs w:val="26"/>
              </w:rPr>
              <w:t>-szám</w:t>
            </w:r>
            <w:r w:rsidR="00330A16">
              <w:rPr>
                <w:iCs/>
                <w:sz w:val="26"/>
                <w:szCs w:val="26"/>
              </w:rPr>
              <w:t>/</w:t>
            </w:r>
            <w:r w:rsidRPr="006937CB">
              <w:rPr>
                <w:iCs/>
                <w:sz w:val="26"/>
                <w:szCs w:val="26"/>
              </w:rPr>
              <w:t xml:space="preserve">  </w:t>
            </w:r>
            <w:r w:rsidR="00330A16" w:rsidRPr="006937CB">
              <w:rPr>
                <w:iCs/>
                <w:sz w:val="26"/>
                <w:szCs w:val="26"/>
              </w:rPr>
              <w:t>E</w:t>
            </w:r>
            <w:r w:rsidR="000B601B">
              <w:rPr>
                <w:iCs/>
                <w:sz w:val="26"/>
                <w:szCs w:val="26"/>
              </w:rPr>
              <w:t>K-</w:t>
            </w:r>
            <w:r w:rsidR="00330A16">
              <w:rPr>
                <w:iCs/>
                <w:sz w:val="26"/>
                <w:szCs w:val="26"/>
              </w:rPr>
              <w:t>szám</w:t>
            </w:r>
            <w:r w:rsidRPr="006937CB">
              <w:rPr>
                <w:iCs/>
                <w:sz w:val="26"/>
                <w:szCs w:val="26"/>
              </w:rPr>
              <w:t xml:space="preserve">     </w:t>
            </w:r>
          </w:p>
        </w:tc>
        <w:tc>
          <w:tcPr>
            <w:tcW w:w="5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1CBD" w:rsidRPr="006937CB" w:rsidRDefault="00E91CBD" w:rsidP="00215B0F">
            <w:pPr>
              <w:rPr>
                <w:sz w:val="26"/>
                <w:szCs w:val="26"/>
              </w:rPr>
            </w:pPr>
            <w:r w:rsidRPr="006937CB">
              <w:rPr>
                <w:sz w:val="26"/>
                <w:szCs w:val="26"/>
              </w:rPr>
              <w:t xml:space="preserve">1272/2008/EK rend. CLP szerint    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E91CBD" w:rsidRDefault="00E91CBD" w:rsidP="006A53CF">
            <w:pPr>
              <w:rPr>
                <w:sz w:val="20"/>
              </w:rPr>
            </w:pPr>
          </w:p>
        </w:tc>
      </w:tr>
      <w:tr w:rsidR="007900EF" w:rsidTr="00A778B0">
        <w:tblPrEx>
          <w:tblCellMar>
            <w:top w:w="0" w:type="dxa"/>
            <w:bottom w:w="0" w:type="dxa"/>
          </w:tblCellMar>
        </w:tblPrEx>
        <w:trPr>
          <w:cantSplit/>
          <w:trHeight w:val="333"/>
        </w:trPr>
        <w:tc>
          <w:tcPr>
            <w:tcW w:w="249" w:type="dxa"/>
            <w:vMerge/>
            <w:tcBorders>
              <w:left w:val="single" w:sz="12" w:space="0" w:color="auto"/>
            </w:tcBorders>
          </w:tcPr>
          <w:p w:rsidR="007900EF" w:rsidRDefault="007900EF" w:rsidP="006A53CF">
            <w:pPr>
              <w:rPr>
                <w:sz w:val="20"/>
              </w:rPr>
            </w:pPr>
          </w:p>
        </w:tc>
        <w:tc>
          <w:tcPr>
            <w:tcW w:w="2089" w:type="dxa"/>
            <w:gridSpan w:val="2"/>
            <w:vMerge/>
            <w:tcBorders>
              <w:right w:val="single" w:sz="4" w:space="0" w:color="auto"/>
            </w:tcBorders>
          </w:tcPr>
          <w:p w:rsidR="007900EF" w:rsidRPr="006937CB" w:rsidRDefault="007900EF" w:rsidP="006A53CF">
            <w:pPr>
              <w:rPr>
                <w:iCs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vMerge/>
            <w:tcBorders>
              <w:right w:val="single" w:sz="4" w:space="0" w:color="auto"/>
            </w:tcBorders>
          </w:tcPr>
          <w:p w:rsidR="007900EF" w:rsidRPr="006937CB" w:rsidRDefault="007900EF" w:rsidP="006A53CF">
            <w:pPr>
              <w:rPr>
                <w:iCs/>
                <w:sz w:val="26"/>
                <w:szCs w:val="26"/>
              </w:rPr>
            </w:pPr>
          </w:p>
        </w:tc>
        <w:tc>
          <w:tcPr>
            <w:tcW w:w="1417" w:type="dxa"/>
            <w:gridSpan w:val="3"/>
            <w:vMerge/>
            <w:tcBorders>
              <w:right w:val="single" w:sz="4" w:space="0" w:color="auto"/>
            </w:tcBorders>
          </w:tcPr>
          <w:p w:rsidR="007900EF" w:rsidRPr="006937CB" w:rsidRDefault="007900EF" w:rsidP="006A53CF">
            <w:pPr>
              <w:rPr>
                <w:sz w:val="26"/>
                <w:szCs w:val="26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00EF" w:rsidRPr="006937CB" w:rsidRDefault="007900EF" w:rsidP="000B601B">
            <w:pPr>
              <w:jc w:val="center"/>
              <w:rPr>
                <w:sz w:val="26"/>
                <w:szCs w:val="26"/>
              </w:rPr>
            </w:pPr>
            <w:r w:rsidRPr="006937CB">
              <w:rPr>
                <w:sz w:val="26"/>
                <w:szCs w:val="26"/>
              </w:rPr>
              <w:t>Veszély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900EF" w:rsidRDefault="007900EF" w:rsidP="00215B0F">
            <w:pPr>
              <w:ind w:left="9"/>
              <w:rPr>
                <w:sz w:val="26"/>
                <w:szCs w:val="26"/>
              </w:rPr>
            </w:pPr>
            <w:r w:rsidRPr="006937CB">
              <w:rPr>
                <w:sz w:val="26"/>
                <w:szCs w:val="26"/>
              </w:rPr>
              <w:t xml:space="preserve">H </w:t>
            </w:r>
          </w:p>
          <w:p w:rsidR="007900EF" w:rsidRPr="006937CB" w:rsidRDefault="007900EF" w:rsidP="00215B0F">
            <w:pPr>
              <w:ind w:left="9"/>
              <w:rPr>
                <w:sz w:val="26"/>
                <w:szCs w:val="26"/>
              </w:rPr>
            </w:pPr>
            <w:r w:rsidRPr="006937CB">
              <w:rPr>
                <w:sz w:val="26"/>
                <w:szCs w:val="26"/>
              </w:rPr>
              <w:t>mondat</w:t>
            </w:r>
          </w:p>
        </w:tc>
        <w:tc>
          <w:tcPr>
            <w:tcW w:w="78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900EF" w:rsidRPr="006937CB" w:rsidRDefault="00A778B0" w:rsidP="007900E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 faktor</w:t>
            </w:r>
          </w:p>
        </w:tc>
        <w:tc>
          <w:tcPr>
            <w:tcW w:w="180" w:type="dxa"/>
            <w:vMerge w:val="restart"/>
            <w:tcBorders>
              <w:top w:val="single" w:sz="4" w:space="0" w:color="auto"/>
              <w:left w:val="nil"/>
              <w:right w:val="single" w:sz="12" w:space="0" w:color="auto"/>
            </w:tcBorders>
          </w:tcPr>
          <w:p w:rsidR="007900EF" w:rsidRDefault="007900EF" w:rsidP="006A53CF">
            <w:pPr>
              <w:rPr>
                <w:sz w:val="20"/>
              </w:rPr>
            </w:pPr>
          </w:p>
        </w:tc>
      </w:tr>
      <w:tr w:rsidR="007900EF" w:rsidTr="00A778B0">
        <w:tblPrEx>
          <w:tblCellMar>
            <w:top w:w="0" w:type="dxa"/>
            <w:bottom w:w="0" w:type="dxa"/>
          </w:tblCellMar>
        </w:tblPrEx>
        <w:trPr>
          <w:cantSplit/>
          <w:trHeight w:val="351"/>
        </w:trPr>
        <w:tc>
          <w:tcPr>
            <w:tcW w:w="249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7900EF" w:rsidRDefault="007900EF" w:rsidP="006A53CF">
            <w:pPr>
              <w:rPr>
                <w:sz w:val="20"/>
              </w:rPr>
            </w:pPr>
          </w:p>
        </w:tc>
        <w:tc>
          <w:tcPr>
            <w:tcW w:w="208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900EF" w:rsidRPr="006937CB" w:rsidRDefault="007900EF" w:rsidP="006A53CF">
            <w:pPr>
              <w:rPr>
                <w:iCs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900EF" w:rsidRPr="006937CB" w:rsidRDefault="007900EF" w:rsidP="006A53CF">
            <w:pPr>
              <w:rPr>
                <w:iCs/>
                <w:sz w:val="26"/>
                <w:szCs w:val="26"/>
              </w:rPr>
            </w:pPr>
          </w:p>
        </w:tc>
        <w:tc>
          <w:tcPr>
            <w:tcW w:w="1417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900EF" w:rsidRPr="006937CB" w:rsidRDefault="007900EF" w:rsidP="006A53CF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00EF" w:rsidRPr="006937CB" w:rsidRDefault="007900EF" w:rsidP="00215B0F">
            <w:pPr>
              <w:rPr>
                <w:sz w:val="26"/>
                <w:szCs w:val="26"/>
              </w:rPr>
            </w:pPr>
            <w:r w:rsidRPr="006937CB">
              <w:rPr>
                <w:sz w:val="26"/>
                <w:szCs w:val="26"/>
              </w:rPr>
              <w:t>piktogram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00EF" w:rsidRPr="006937CB" w:rsidRDefault="007900EF" w:rsidP="00215B0F">
            <w:pPr>
              <w:rPr>
                <w:sz w:val="26"/>
                <w:szCs w:val="26"/>
              </w:rPr>
            </w:pPr>
            <w:r w:rsidRPr="006937CB">
              <w:rPr>
                <w:sz w:val="26"/>
                <w:szCs w:val="26"/>
              </w:rPr>
              <w:t>kategória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900EF" w:rsidRPr="006937CB" w:rsidRDefault="007900EF" w:rsidP="00215B0F">
            <w:pPr>
              <w:ind w:left="9"/>
              <w:rPr>
                <w:sz w:val="26"/>
                <w:szCs w:val="26"/>
              </w:rPr>
            </w:pPr>
          </w:p>
        </w:tc>
        <w:tc>
          <w:tcPr>
            <w:tcW w:w="78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900EF" w:rsidRPr="006937CB" w:rsidRDefault="007900EF" w:rsidP="00215B0F">
            <w:pPr>
              <w:ind w:left="9"/>
              <w:rPr>
                <w:sz w:val="26"/>
                <w:szCs w:val="26"/>
              </w:rPr>
            </w:pPr>
          </w:p>
        </w:tc>
        <w:tc>
          <w:tcPr>
            <w:tcW w:w="180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:rsidR="007900EF" w:rsidRDefault="007900EF" w:rsidP="006A53CF">
            <w:pPr>
              <w:rPr>
                <w:sz w:val="20"/>
              </w:rPr>
            </w:pPr>
          </w:p>
        </w:tc>
      </w:tr>
      <w:tr w:rsidR="007900EF" w:rsidTr="00A778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7900EF" w:rsidRDefault="007900EF" w:rsidP="006A53CF">
            <w:pPr>
              <w:rPr>
                <w:sz w:val="20"/>
              </w:rPr>
            </w:pPr>
          </w:p>
        </w:tc>
        <w:tc>
          <w:tcPr>
            <w:tcW w:w="20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B9" w:rsidRDefault="007900EF" w:rsidP="006A53CF">
            <w:pPr>
              <w:rPr>
                <w:sz w:val="26"/>
                <w:szCs w:val="26"/>
              </w:rPr>
            </w:pPr>
            <w:r w:rsidRPr="006937CB">
              <w:rPr>
                <w:sz w:val="26"/>
                <w:szCs w:val="26"/>
              </w:rPr>
              <w:t>Nátrium</w:t>
            </w:r>
            <w:r w:rsidR="00AB5695">
              <w:rPr>
                <w:sz w:val="26"/>
                <w:szCs w:val="26"/>
              </w:rPr>
              <w:t>-</w:t>
            </w:r>
            <w:r w:rsidR="00A06EE1">
              <w:rPr>
                <w:sz w:val="26"/>
                <w:szCs w:val="26"/>
              </w:rPr>
              <w:t xml:space="preserve"> hi</w:t>
            </w:r>
            <w:r w:rsidRPr="006937CB">
              <w:rPr>
                <w:sz w:val="26"/>
                <w:szCs w:val="26"/>
              </w:rPr>
              <w:t>poklorit</w:t>
            </w:r>
            <w:r w:rsidR="006235B9">
              <w:rPr>
                <w:sz w:val="26"/>
                <w:szCs w:val="26"/>
              </w:rPr>
              <w:t xml:space="preserve">  </w:t>
            </w:r>
          </w:p>
          <w:p w:rsidR="007900EF" w:rsidRPr="006937CB" w:rsidRDefault="00A06EE1" w:rsidP="006A53C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(150g/l</w:t>
            </w:r>
            <w:r w:rsidR="006235B9">
              <w:rPr>
                <w:sz w:val="26"/>
                <w:szCs w:val="26"/>
              </w:rPr>
              <w:t>)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87" w:rsidRDefault="007B3187" w:rsidP="006A53CF">
            <w:pPr>
              <w:rPr>
                <w:sz w:val="26"/>
                <w:szCs w:val="26"/>
              </w:rPr>
            </w:pPr>
          </w:p>
          <w:p w:rsidR="007900EF" w:rsidRPr="006937CB" w:rsidRDefault="00AB5695" w:rsidP="006A53C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2,25</w:t>
            </w:r>
            <w:r w:rsidR="007900EF" w:rsidRPr="006937CB">
              <w:rPr>
                <w:sz w:val="26"/>
                <w:szCs w:val="26"/>
              </w:rPr>
              <w:t xml:space="preserve"> %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EF" w:rsidRPr="006937CB" w:rsidRDefault="007900EF">
            <w:pPr>
              <w:rPr>
                <w:sz w:val="26"/>
                <w:szCs w:val="26"/>
              </w:rPr>
            </w:pPr>
          </w:p>
          <w:p w:rsidR="007900EF" w:rsidRPr="006937CB" w:rsidRDefault="007900EF" w:rsidP="006A53CF">
            <w:pPr>
              <w:rPr>
                <w:sz w:val="26"/>
                <w:szCs w:val="26"/>
              </w:rPr>
            </w:pPr>
            <w:r w:rsidRPr="006937CB">
              <w:rPr>
                <w:sz w:val="26"/>
                <w:szCs w:val="26"/>
              </w:rPr>
              <w:t>7681-52-9</w:t>
            </w:r>
          </w:p>
          <w:p w:rsidR="007900EF" w:rsidRPr="006937CB" w:rsidRDefault="007900EF" w:rsidP="006A53CF">
            <w:pPr>
              <w:rPr>
                <w:sz w:val="26"/>
                <w:szCs w:val="26"/>
              </w:rPr>
            </w:pPr>
            <w:r w:rsidRPr="006937CB">
              <w:rPr>
                <w:sz w:val="26"/>
                <w:szCs w:val="26"/>
              </w:rPr>
              <w:t>231-668-3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00EF" w:rsidRPr="006937CB" w:rsidRDefault="007900EF" w:rsidP="004C26E8">
            <w:pPr>
              <w:rPr>
                <w:sz w:val="26"/>
                <w:szCs w:val="26"/>
              </w:rPr>
            </w:pPr>
            <w:r w:rsidRPr="006937CB">
              <w:rPr>
                <w:sz w:val="26"/>
                <w:szCs w:val="26"/>
              </w:rPr>
              <w:t>GHS05</w:t>
            </w:r>
          </w:p>
          <w:p w:rsidR="007900EF" w:rsidRPr="006937CB" w:rsidRDefault="007900EF" w:rsidP="004C26E8">
            <w:pPr>
              <w:rPr>
                <w:sz w:val="26"/>
                <w:szCs w:val="26"/>
              </w:rPr>
            </w:pPr>
            <w:r w:rsidRPr="006937CB">
              <w:rPr>
                <w:sz w:val="26"/>
                <w:szCs w:val="26"/>
              </w:rPr>
              <w:t>GHS09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00EF" w:rsidRPr="006937CB" w:rsidRDefault="007900EF" w:rsidP="00E7383A">
            <w:pPr>
              <w:rPr>
                <w:sz w:val="26"/>
                <w:szCs w:val="26"/>
              </w:rPr>
            </w:pPr>
            <w:r w:rsidRPr="006937CB">
              <w:rPr>
                <w:sz w:val="26"/>
                <w:szCs w:val="26"/>
              </w:rPr>
              <w:t>Met.Corr. 1.</w:t>
            </w:r>
          </w:p>
          <w:p w:rsidR="007900EF" w:rsidRPr="006937CB" w:rsidRDefault="007900EF" w:rsidP="00E7383A">
            <w:pPr>
              <w:rPr>
                <w:sz w:val="26"/>
                <w:szCs w:val="26"/>
              </w:rPr>
            </w:pPr>
            <w:r w:rsidRPr="006937CB">
              <w:rPr>
                <w:sz w:val="26"/>
                <w:szCs w:val="26"/>
              </w:rPr>
              <w:t>Skin Corr. 1B</w:t>
            </w:r>
          </w:p>
          <w:p w:rsidR="007900EF" w:rsidRPr="006937CB" w:rsidRDefault="007900EF" w:rsidP="00E7383A">
            <w:pPr>
              <w:rPr>
                <w:sz w:val="26"/>
                <w:szCs w:val="26"/>
              </w:rPr>
            </w:pPr>
            <w:r w:rsidRPr="006937CB">
              <w:rPr>
                <w:sz w:val="26"/>
                <w:szCs w:val="26"/>
              </w:rPr>
              <w:t>Eye Dam.1</w:t>
            </w:r>
            <w:r w:rsidR="00D83551">
              <w:rPr>
                <w:sz w:val="26"/>
                <w:szCs w:val="26"/>
              </w:rPr>
              <w:t>.</w:t>
            </w:r>
          </w:p>
          <w:p w:rsidR="007900EF" w:rsidRPr="006937CB" w:rsidRDefault="00D83551" w:rsidP="00E7383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STOT SE 3.</w:t>
            </w:r>
          </w:p>
          <w:p w:rsidR="007900EF" w:rsidRDefault="00D83551" w:rsidP="00E7383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Aqua.</w:t>
            </w:r>
            <w:r w:rsidR="007900EF" w:rsidRPr="006937CB">
              <w:rPr>
                <w:sz w:val="26"/>
                <w:szCs w:val="26"/>
              </w:rPr>
              <w:t xml:space="preserve"> A</w:t>
            </w:r>
            <w:r>
              <w:rPr>
                <w:sz w:val="26"/>
                <w:szCs w:val="26"/>
              </w:rPr>
              <w:t>cut.1.</w:t>
            </w:r>
          </w:p>
          <w:p w:rsidR="00A06EE1" w:rsidRPr="006937CB" w:rsidRDefault="00A06EE1" w:rsidP="00E7383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Aqua. Chron.2.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00EF" w:rsidRPr="006937CB" w:rsidRDefault="007900EF" w:rsidP="006C2DC9">
            <w:pPr>
              <w:rPr>
                <w:sz w:val="26"/>
                <w:szCs w:val="26"/>
              </w:rPr>
            </w:pPr>
            <w:r w:rsidRPr="006937CB">
              <w:rPr>
                <w:sz w:val="26"/>
                <w:szCs w:val="26"/>
              </w:rPr>
              <w:t xml:space="preserve">H290  </w:t>
            </w:r>
          </w:p>
          <w:p w:rsidR="007900EF" w:rsidRPr="006937CB" w:rsidRDefault="007900EF" w:rsidP="006C2DC9">
            <w:pPr>
              <w:rPr>
                <w:sz w:val="26"/>
                <w:szCs w:val="26"/>
              </w:rPr>
            </w:pPr>
            <w:r w:rsidRPr="006937CB">
              <w:rPr>
                <w:sz w:val="26"/>
                <w:szCs w:val="26"/>
              </w:rPr>
              <w:t>H314</w:t>
            </w:r>
          </w:p>
          <w:p w:rsidR="007900EF" w:rsidRPr="006937CB" w:rsidRDefault="007900EF" w:rsidP="006C2DC9">
            <w:pPr>
              <w:rPr>
                <w:sz w:val="26"/>
                <w:szCs w:val="26"/>
              </w:rPr>
            </w:pPr>
            <w:r w:rsidRPr="006937CB">
              <w:rPr>
                <w:sz w:val="26"/>
                <w:szCs w:val="26"/>
              </w:rPr>
              <w:t>H318</w:t>
            </w:r>
          </w:p>
          <w:p w:rsidR="007900EF" w:rsidRPr="006937CB" w:rsidRDefault="007900EF" w:rsidP="006C2DC9">
            <w:pPr>
              <w:rPr>
                <w:sz w:val="26"/>
                <w:szCs w:val="26"/>
              </w:rPr>
            </w:pPr>
            <w:r w:rsidRPr="006937CB">
              <w:rPr>
                <w:sz w:val="26"/>
                <w:szCs w:val="26"/>
              </w:rPr>
              <w:t>H335</w:t>
            </w:r>
          </w:p>
          <w:p w:rsidR="007900EF" w:rsidRDefault="007900EF" w:rsidP="006C2DC9">
            <w:pPr>
              <w:rPr>
                <w:sz w:val="26"/>
                <w:szCs w:val="26"/>
              </w:rPr>
            </w:pPr>
            <w:r w:rsidRPr="006937CB">
              <w:rPr>
                <w:sz w:val="26"/>
                <w:szCs w:val="26"/>
              </w:rPr>
              <w:t>H400</w:t>
            </w:r>
          </w:p>
          <w:p w:rsidR="00A06EE1" w:rsidRPr="006937CB" w:rsidRDefault="00A06EE1" w:rsidP="006C2DC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H41</w:t>
            </w:r>
            <w:r w:rsidR="00105DA0">
              <w:rPr>
                <w:sz w:val="26"/>
                <w:szCs w:val="26"/>
              </w:rPr>
              <w:t>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00EF" w:rsidRDefault="007900EF">
            <w:pPr>
              <w:rPr>
                <w:sz w:val="26"/>
                <w:szCs w:val="26"/>
              </w:rPr>
            </w:pPr>
          </w:p>
          <w:p w:rsidR="007900EF" w:rsidRDefault="007900EF">
            <w:pPr>
              <w:rPr>
                <w:sz w:val="26"/>
                <w:szCs w:val="26"/>
              </w:rPr>
            </w:pPr>
          </w:p>
          <w:p w:rsidR="007900EF" w:rsidRDefault="007900EF">
            <w:pPr>
              <w:rPr>
                <w:sz w:val="26"/>
                <w:szCs w:val="26"/>
              </w:rPr>
            </w:pPr>
          </w:p>
          <w:p w:rsidR="007900EF" w:rsidRDefault="007900EF">
            <w:pPr>
              <w:rPr>
                <w:sz w:val="26"/>
                <w:szCs w:val="26"/>
              </w:rPr>
            </w:pPr>
          </w:p>
          <w:p w:rsidR="007900EF" w:rsidRDefault="00A778B0" w:rsidP="007900E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  <w:p w:rsidR="00A06EE1" w:rsidRPr="006937CB" w:rsidRDefault="00A06EE1" w:rsidP="007900E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7900EF" w:rsidRDefault="007900EF" w:rsidP="006A53CF">
            <w:pPr>
              <w:rPr>
                <w:sz w:val="20"/>
              </w:rPr>
            </w:pPr>
          </w:p>
        </w:tc>
      </w:tr>
      <w:tr w:rsidR="007900EF" w:rsidTr="00A778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7900EF" w:rsidRDefault="007900EF" w:rsidP="006A53CF">
            <w:pPr>
              <w:rPr>
                <w:sz w:val="20"/>
              </w:rPr>
            </w:pPr>
          </w:p>
        </w:tc>
        <w:tc>
          <w:tcPr>
            <w:tcW w:w="20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22" w:rsidRDefault="00EB6A22" w:rsidP="006A53C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N,N-Dimethyltetrade-</w:t>
            </w:r>
          </w:p>
          <w:p w:rsidR="007900EF" w:rsidRPr="006937CB" w:rsidRDefault="00EB6A22" w:rsidP="006A53C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cylamine N-oxide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EF" w:rsidRPr="006937CB" w:rsidRDefault="007900EF" w:rsidP="006A53CF">
            <w:pPr>
              <w:rPr>
                <w:sz w:val="26"/>
                <w:szCs w:val="26"/>
              </w:rPr>
            </w:pPr>
            <w:r w:rsidRPr="006937CB">
              <w:rPr>
                <w:sz w:val="26"/>
                <w:szCs w:val="26"/>
              </w:rPr>
              <w:t>&lt; 5 %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EF" w:rsidRPr="006937CB" w:rsidRDefault="007900EF" w:rsidP="006A53CF">
            <w:pPr>
              <w:rPr>
                <w:sz w:val="26"/>
                <w:szCs w:val="26"/>
              </w:rPr>
            </w:pPr>
            <w:r w:rsidRPr="006937CB">
              <w:rPr>
                <w:sz w:val="26"/>
                <w:szCs w:val="26"/>
              </w:rPr>
              <w:t>3332-27-2</w:t>
            </w:r>
          </w:p>
          <w:p w:rsidR="007900EF" w:rsidRPr="006937CB" w:rsidRDefault="007900EF" w:rsidP="006A53CF">
            <w:pPr>
              <w:rPr>
                <w:sz w:val="26"/>
                <w:szCs w:val="26"/>
              </w:rPr>
            </w:pPr>
            <w:r w:rsidRPr="006937CB">
              <w:rPr>
                <w:sz w:val="26"/>
                <w:szCs w:val="26"/>
              </w:rPr>
              <w:t>222-059-3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00EF" w:rsidRDefault="007900EF" w:rsidP="004C26E8">
            <w:pPr>
              <w:rPr>
                <w:sz w:val="26"/>
                <w:szCs w:val="26"/>
              </w:rPr>
            </w:pPr>
            <w:r w:rsidRPr="006937CB">
              <w:rPr>
                <w:sz w:val="26"/>
                <w:szCs w:val="26"/>
              </w:rPr>
              <w:t xml:space="preserve">GHS07 </w:t>
            </w:r>
          </w:p>
          <w:p w:rsidR="007900EF" w:rsidRPr="006937CB" w:rsidRDefault="007900EF" w:rsidP="004C26E8">
            <w:pPr>
              <w:rPr>
                <w:sz w:val="26"/>
                <w:szCs w:val="26"/>
              </w:rPr>
            </w:pPr>
            <w:r w:rsidRPr="006937CB">
              <w:rPr>
                <w:sz w:val="26"/>
                <w:szCs w:val="26"/>
              </w:rPr>
              <w:t>GHS05</w:t>
            </w:r>
          </w:p>
          <w:p w:rsidR="007900EF" w:rsidRPr="006937CB" w:rsidRDefault="007900EF" w:rsidP="004C26E8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00EF" w:rsidRPr="006937CB" w:rsidRDefault="007900EF" w:rsidP="00E7383A">
            <w:pPr>
              <w:rPr>
                <w:sz w:val="26"/>
                <w:szCs w:val="26"/>
              </w:rPr>
            </w:pPr>
            <w:r w:rsidRPr="006937CB">
              <w:rPr>
                <w:sz w:val="26"/>
                <w:szCs w:val="26"/>
              </w:rPr>
              <w:t>Skin  Irrit. 1</w:t>
            </w:r>
            <w:r w:rsidR="00D83551">
              <w:rPr>
                <w:sz w:val="26"/>
                <w:szCs w:val="26"/>
              </w:rPr>
              <w:t>.</w:t>
            </w:r>
          </w:p>
          <w:p w:rsidR="007900EF" w:rsidRPr="006937CB" w:rsidRDefault="007900EF" w:rsidP="00E7383A">
            <w:pPr>
              <w:rPr>
                <w:sz w:val="26"/>
                <w:szCs w:val="26"/>
              </w:rPr>
            </w:pPr>
            <w:r w:rsidRPr="006937CB">
              <w:rPr>
                <w:sz w:val="26"/>
                <w:szCs w:val="26"/>
              </w:rPr>
              <w:t>Eye  Dam. 1</w:t>
            </w:r>
            <w:r w:rsidR="00D83551">
              <w:rPr>
                <w:sz w:val="26"/>
                <w:szCs w:val="26"/>
              </w:rPr>
              <w:t>.</w:t>
            </w:r>
          </w:p>
          <w:p w:rsidR="007900EF" w:rsidRPr="006937CB" w:rsidRDefault="007900EF" w:rsidP="00E7383A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00EF" w:rsidRPr="006937CB" w:rsidRDefault="007900EF" w:rsidP="0053669E">
            <w:pPr>
              <w:rPr>
                <w:sz w:val="26"/>
                <w:szCs w:val="26"/>
              </w:rPr>
            </w:pPr>
            <w:r w:rsidRPr="006937CB">
              <w:rPr>
                <w:sz w:val="26"/>
                <w:szCs w:val="26"/>
              </w:rPr>
              <w:t>H315</w:t>
            </w:r>
          </w:p>
          <w:p w:rsidR="007900EF" w:rsidRPr="006937CB" w:rsidRDefault="007900EF" w:rsidP="0053669E">
            <w:pPr>
              <w:rPr>
                <w:sz w:val="26"/>
                <w:szCs w:val="26"/>
              </w:rPr>
            </w:pPr>
            <w:r w:rsidRPr="006937CB">
              <w:rPr>
                <w:sz w:val="26"/>
                <w:szCs w:val="26"/>
              </w:rPr>
              <w:t>H318</w:t>
            </w:r>
          </w:p>
          <w:p w:rsidR="007900EF" w:rsidRPr="006937CB" w:rsidRDefault="007900EF" w:rsidP="0053669E">
            <w:pPr>
              <w:rPr>
                <w:sz w:val="26"/>
                <w:szCs w:val="26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00EF" w:rsidRDefault="007900EF">
            <w:pPr>
              <w:rPr>
                <w:sz w:val="26"/>
                <w:szCs w:val="26"/>
              </w:rPr>
            </w:pPr>
          </w:p>
          <w:p w:rsidR="007900EF" w:rsidRDefault="007900EF">
            <w:pPr>
              <w:rPr>
                <w:sz w:val="26"/>
                <w:szCs w:val="26"/>
              </w:rPr>
            </w:pPr>
          </w:p>
          <w:p w:rsidR="007900EF" w:rsidRDefault="007900EF">
            <w:pPr>
              <w:rPr>
                <w:sz w:val="26"/>
                <w:szCs w:val="26"/>
              </w:rPr>
            </w:pPr>
          </w:p>
          <w:p w:rsidR="007900EF" w:rsidRPr="006937CB" w:rsidRDefault="007900EF" w:rsidP="007900EF">
            <w:pPr>
              <w:rPr>
                <w:sz w:val="26"/>
                <w:szCs w:val="2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7900EF" w:rsidRDefault="007900EF" w:rsidP="006A53CF">
            <w:pPr>
              <w:rPr>
                <w:sz w:val="20"/>
              </w:rPr>
            </w:pPr>
          </w:p>
        </w:tc>
      </w:tr>
      <w:tr w:rsidR="007900EF" w:rsidTr="00CD40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7900EF" w:rsidRDefault="007900EF" w:rsidP="006A53CF">
            <w:pPr>
              <w:rPr>
                <w:sz w:val="20"/>
              </w:rPr>
            </w:pPr>
          </w:p>
        </w:tc>
        <w:tc>
          <w:tcPr>
            <w:tcW w:w="20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EF" w:rsidRPr="006937CB" w:rsidRDefault="007900EF" w:rsidP="006A53CF">
            <w:pPr>
              <w:rPr>
                <w:sz w:val="26"/>
                <w:szCs w:val="26"/>
              </w:rPr>
            </w:pPr>
            <w:r w:rsidRPr="006937CB">
              <w:rPr>
                <w:sz w:val="26"/>
                <w:szCs w:val="26"/>
              </w:rPr>
              <w:t>Nátrium</w:t>
            </w:r>
            <w:r w:rsidR="00C04FFD">
              <w:rPr>
                <w:sz w:val="26"/>
                <w:szCs w:val="26"/>
              </w:rPr>
              <w:t xml:space="preserve"> </w:t>
            </w:r>
            <w:r w:rsidRPr="006937CB">
              <w:rPr>
                <w:sz w:val="26"/>
                <w:szCs w:val="26"/>
              </w:rPr>
              <w:t>hidroxid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EF" w:rsidRPr="006937CB" w:rsidRDefault="007900EF" w:rsidP="006A53CF">
            <w:pPr>
              <w:rPr>
                <w:sz w:val="26"/>
                <w:szCs w:val="26"/>
              </w:rPr>
            </w:pPr>
            <w:r w:rsidRPr="006937CB">
              <w:rPr>
                <w:sz w:val="26"/>
                <w:szCs w:val="26"/>
              </w:rPr>
              <w:t>&lt; 1 %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EF" w:rsidRPr="006937CB" w:rsidRDefault="007900EF" w:rsidP="006A53CF">
            <w:pPr>
              <w:rPr>
                <w:sz w:val="26"/>
                <w:szCs w:val="26"/>
              </w:rPr>
            </w:pPr>
            <w:r w:rsidRPr="006937CB">
              <w:rPr>
                <w:sz w:val="26"/>
                <w:szCs w:val="26"/>
              </w:rPr>
              <w:t>1310-73-2</w:t>
            </w:r>
          </w:p>
          <w:p w:rsidR="007900EF" w:rsidRPr="006937CB" w:rsidRDefault="007900EF" w:rsidP="00612618">
            <w:pPr>
              <w:rPr>
                <w:sz w:val="26"/>
                <w:szCs w:val="26"/>
              </w:rPr>
            </w:pPr>
            <w:r w:rsidRPr="006937CB">
              <w:rPr>
                <w:sz w:val="26"/>
                <w:szCs w:val="26"/>
              </w:rPr>
              <w:t>215-185-5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00EF" w:rsidRPr="006937CB" w:rsidRDefault="007900EF" w:rsidP="004C26E8">
            <w:pPr>
              <w:rPr>
                <w:sz w:val="26"/>
                <w:szCs w:val="26"/>
              </w:rPr>
            </w:pPr>
            <w:r w:rsidRPr="006937CB">
              <w:rPr>
                <w:sz w:val="26"/>
                <w:szCs w:val="26"/>
              </w:rPr>
              <w:t>GHS05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00EF" w:rsidRPr="006937CB" w:rsidRDefault="007900EF" w:rsidP="0075727D">
            <w:pPr>
              <w:rPr>
                <w:sz w:val="26"/>
                <w:szCs w:val="26"/>
              </w:rPr>
            </w:pPr>
            <w:r w:rsidRPr="006937CB">
              <w:rPr>
                <w:sz w:val="26"/>
                <w:szCs w:val="26"/>
              </w:rPr>
              <w:t>Met. Corr. 1.</w:t>
            </w:r>
          </w:p>
          <w:p w:rsidR="007900EF" w:rsidRPr="006937CB" w:rsidRDefault="007900EF" w:rsidP="0075727D">
            <w:pPr>
              <w:rPr>
                <w:sz w:val="26"/>
                <w:szCs w:val="26"/>
              </w:rPr>
            </w:pPr>
            <w:r w:rsidRPr="006937CB">
              <w:rPr>
                <w:sz w:val="26"/>
                <w:szCs w:val="26"/>
              </w:rPr>
              <w:t>Skin Corr. 1A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00EF" w:rsidRPr="006937CB" w:rsidRDefault="007900EF" w:rsidP="006C2DC9">
            <w:pPr>
              <w:rPr>
                <w:sz w:val="26"/>
                <w:szCs w:val="26"/>
              </w:rPr>
            </w:pPr>
            <w:r w:rsidRPr="006937CB">
              <w:rPr>
                <w:sz w:val="26"/>
                <w:szCs w:val="26"/>
              </w:rPr>
              <w:t>H290</w:t>
            </w:r>
          </w:p>
          <w:p w:rsidR="007900EF" w:rsidRPr="006937CB" w:rsidRDefault="007900EF" w:rsidP="00E7383A">
            <w:pPr>
              <w:rPr>
                <w:sz w:val="26"/>
                <w:szCs w:val="26"/>
              </w:rPr>
            </w:pPr>
            <w:r w:rsidRPr="006937CB">
              <w:rPr>
                <w:sz w:val="26"/>
                <w:szCs w:val="26"/>
              </w:rPr>
              <w:t>H314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00EF" w:rsidRDefault="007900EF">
            <w:pPr>
              <w:rPr>
                <w:sz w:val="26"/>
                <w:szCs w:val="26"/>
              </w:rPr>
            </w:pPr>
          </w:p>
          <w:p w:rsidR="007900EF" w:rsidRPr="006937CB" w:rsidRDefault="007900EF" w:rsidP="007900EF">
            <w:pPr>
              <w:rPr>
                <w:sz w:val="26"/>
                <w:szCs w:val="2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7900EF" w:rsidRDefault="007900EF" w:rsidP="006A53CF">
            <w:pPr>
              <w:rPr>
                <w:sz w:val="20"/>
              </w:rPr>
            </w:pPr>
          </w:p>
        </w:tc>
      </w:tr>
      <w:tr w:rsidR="00A4667B" w:rsidTr="00E4504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3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4667B" w:rsidRDefault="00A4667B" w:rsidP="00A4667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Tosylchloramide</w:t>
            </w:r>
          </w:p>
          <w:p w:rsidR="00A4667B" w:rsidRDefault="00A4667B" w:rsidP="00A4667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sodium</w:t>
            </w:r>
          </w:p>
          <w:p w:rsidR="00A4667B" w:rsidRPr="00877B67" w:rsidRDefault="00A4667B" w:rsidP="00A4667B">
            <w:pPr>
              <w:rPr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7B" w:rsidRDefault="003A3977" w:rsidP="00A4667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0,05 </w:t>
            </w:r>
            <w:r w:rsidR="00A4667B">
              <w:rPr>
                <w:sz w:val="26"/>
                <w:szCs w:val="26"/>
              </w:rPr>
              <w:t>%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7B" w:rsidRDefault="00A4667B" w:rsidP="00A4667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127-65-1</w:t>
            </w:r>
          </w:p>
          <w:p w:rsidR="00A4667B" w:rsidRPr="00877B67" w:rsidRDefault="00A4667B" w:rsidP="00A4667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204-854-7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67B" w:rsidRDefault="00A4667B" w:rsidP="00A4667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GHS05</w:t>
            </w:r>
          </w:p>
          <w:p w:rsidR="00A4667B" w:rsidRDefault="00A4667B" w:rsidP="00A4667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GHS07</w:t>
            </w:r>
          </w:p>
          <w:p w:rsidR="00A4667B" w:rsidRPr="00877B67" w:rsidRDefault="00A4667B" w:rsidP="00A4667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GHS08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67B" w:rsidRDefault="00A4667B" w:rsidP="00A4667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Acut Tox(oral)4</w:t>
            </w:r>
          </w:p>
          <w:p w:rsidR="00A4667B" w:rsidRDefault="00A4667B" w:rsidP="00A4667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Skin Corr.1B</w:t>
            </w:r>
          </w:p>
          <w:p w:rsidR="00A4667B" w:rsidRPr="00877B67" w:rsidRDefault="00A4667B" w:rsidP="00A4667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STOT SE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67B" w:rsidRDefault="00A4667B" w:rsidP="00A4667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H302</w:t>
            </w:r>
          </w:p>
          <w:p w:rsidR="00A4667B" w:rsidRDefault="00A4667B" w:rsidP="00A4667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H314</w:t>
            </w:r>
          </w:p>
          <w:p w:rsidR="00A4667B" w:rsidRPr="00877B67" w:rsidRDefault="00A4667B" w:rsidP="00A4667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H334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67B" w:rsidRDefault="00A4667B" w:rsidP="00A4667B">
            <w:pPr>
              <w:rPr>
                <w:sz w:val="26"/>
                <w:szCs w:val="2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A4667B" w:rsidRDefault="00A4667B" w:rsidP="00A4667B">
            <w:pPr>
              <w:rPr>
                <w:sz w:val="20"/>
              </w:rPr>
            </w:pPr>
          </w:p>
        </w:tc>
      </w:tr>
      <w:tr w:rsidR="00A4667B" w:rsidTr="00CD4098">
        <w:tblPrEx>
          <w:tblCellMar>
            <w:top w:w="0" w:type="dxa"/>
            <w:bottom w:w="0" w:type="dxa"/>
          </w:tblCellMar>
        </w:tblPrEx>
        <w:trPr>
          <w:cantSplit/>
          <w:trHeight w:val="1425"/>
        </w:trPr>
        <w:tc>
          <w:tcPr>
            <w:tcW w:w="2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A4667B" w:rsidRDefault="00A4667B" w:rsidP="00A4667B">
            <w:pPr>
              <w:rPr>
                <w:sz w:val="20"/>
              </w:rPr>
            </w:pPr>
          </w:p>
          <w:p w:rsidR="00A4667B" w:rsidRDefault="00A4667B" w:rsidP="00A4667B">
            <w:pPr>
              <w:rPr>
                <w:sz w:val="20"/>
              </w:rPr>
            </w:pPr>
          </w:p>
        </w:tc>
        <w:tc>
          <w:tcPr>
            <w:tcW w:w="9541" w:type="dxa"/>
            <w:gridSpan w:val="13"/>
            <w:tcBorders>
              <w:top w:val="single" w:sz="4" w:space="0" w:color="auto"/>
              <w:bottom w:val="single" w:sz="12" w:space="0" w:color="auto"/>
            </w:tcBorders>
          </w:tcPr>
          <w:p w:rsidR="00A4667B" w:rsidRPr="00F55EE1" w:rsidRDefault="00F55EE1" w:rsidP="00A4667B">
            <w:pPr>
              <w:rPr>
                <w:sz w:val="20"/>
                <w:szCs w:val="20"/>
              </w:rPr>
            </w:pPr>
            <w:r w:rsidRPr="00C10E89">
              <w:rPr>
                <w:sz w:val="20"/>
                <w:szCs w:val="20"/>
              </w:rPr>
              <w:t>CAS-szám: Chemical Abstract Service jegyzékben szereplő szám</w:t>
            </w:r>
            <w:r>
              <w:rPr>
                <w:sz w:val="20"/>
                <w:szCs w:val="20"/>
              </w:rPr>
              <w:t>/EK-szám-szám: EINECS szám – kémiai azonosító</w:t>
            </w:r>
          </w:p>
          <w:p w:rsidR="00A4667B" w:rsidRDefault="00A4667B" w:rsidP="00A4667B">
            <w:pPr>
              <w:rPr>
                <w:sz w:val="26"/>
                <w:szCs w:val="26"/>
              </w:rPr>
            </w:pPr>
            <w:r w:rsidRPr="001F2264">
              <w:rPr>
                <w:sz w:val="26"/>
                <w:szCs w:val="26"/>
              </w:rPr>
              <w:t>A</w:t>
            </w:r>
            <w:r w:rsidR="00C639F7">
              <w:rPr>
                <w:sz w:val="26"/>
                <w:szCs w:val="26"/>
              </w:rPr>
              <w:t xml:space="preserve">  veszélyes   összetevők  expozíci</w:t>
            </w:r>
            <w:r w:rsidRPr="001F2264">
              <w:rPr>
                <w:sz w:val="26"/>
                <w:szCs w:val="26"/>
              </w:rPr>
              <w:t>ós   határértékei  a  8. pontban   vannak  feltüntetve.</w:t>
            </w:r>
          </w:p>
          <w:p w:rsidR="00A4667B" w:rsidRPr="001F2264" w:rsidRDefault="00A4667B" w:rsidP="00A4667B">
            <w:pPr>
              <w:rPr>
                <w:sz w:val="26"/>
                <w:szCs w:val="26"/>
              </w:rPr>
            </w:pPr>
          </w:p>
          <w:p w:rsidR="00A4667B" w:rsidRPr="001F2264" w:rsidRDefault="00A4667B" w:rsidP="00A4667B">
            <w:pPr>
              <w:rPr>
                <w:sz w:val="26"/>
                <w:szCs w:val="26"/>
              </w:rPr>
            </w:pPr>
            <w:r w:rsidRPr="001F2264">
              <w:rPr>
                <w:sz w:val="26"/>
                <w:szCs w:val="26"/>
              </w:rPr>
              <w:t>A</w:t>
            </w:r>
            <w:r>
              <w:rPr>
                <w:sz w:val="26"/>
                <w:szCs w:val="26"/>
              </w:rPr>
              <w:t xml:space="preserve">    </w:t>
            </w:r>
            <w:r w:rsidRPr="001F2264">
              <w:rPr>
                <w:sz w:val="26"/>
                <w:szCs w:val="26"/>
              </w:rPr>
              <w:t xml:space="preserve"> H  mondatok  szövegét  lásd  a  16.  pont alatt</w:t>
            </w:r>
            <w:r>
              <w:rPr>
                <w:sz w:val="26"/>
                <w:szCs w:val="26"/>
              </w:rPr>
              <w:t>.</w:t>
            </w:r>
          </w:p>
          <w:p w:rsidR="00A4667B" w:rsidRDefault="00A4667B" w:rsidP="00A4667B"/>
        </w:tc>
        <w:tc>
          <w:tcPr>
            <w:tcW w:w="18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A4667B" w:rsidRDefault="00A4667B" w:rsidP="00A4667B">
            <w:pPr>
              <w:rPr>
                <w:sz w:val="20"/>
              </w:rPr>
            </w:pPr>
          </w:p>
        </w:tc>
      </w:tr>
      <w:tr w:rsidR="00A4667B" w:rsidTr="00D3694F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249" w:type="dxa"/>
            <w:tcBorders>
              <w:top w:val="single" w:sz="12" w:space="0" w:color="auto"/>
            </w:tcBorders>
          </w:tcPr>
          <w:p w:rsidR="00A4667B" w:rsidRDefault="00A4667B" w:rsidP="00A4667B">
            <w:pPr>
              <w:rPr>
                <w:sz w:val="20"/>
              </w:rPr>
            </w:pPr>
          </w:p>
        </w:tc>
        <w:tc>
          <w:tcPr>
            <w:tcW w:w="9541" w:type="dxa"/>
            <w:gridSpan w:val="13"/>
            <w:tcBorders>
              <w:top w:val="single" w:sz="12" w:space="0" w:color="auto"/>
              <w:bottom w:val="single" w:sz="12" w:space="0" w:color="auto"/>
            </w:tcBorders>
          </w:tcPr>
          <w:p w:rsidR="00A4667B" w:rsidRDefault="00A4667B" w:rsidP="00A4667B"/>
        </w:tc>
        <w:tc>
          <w:tcPr>
            <w:tcW w:w="180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A4667B" w:rsidRDefault="00A4667B" w:rsidP="00A4667B">
            <w:pPr>
              <w:rPr>
                <w:sz w:val="20"/>
              </w:rPr>
            </w:pPr>
          </w:p>
        </w:tc>
      </w:tr>
      <w:tr w:rsidR="00A4667B" w:rsidTr="00A34E3B">
        <w:tblPrEx>
          <w:tblCellMar>
            <w:top w:w="0" w:type="dxa"/>
            <w:bottom w:w="0" w:type="dxa"/>
          </w:tblCellMar>
        </w:tblPrEx>
        <w:tc>
          <w:tcPr>
            <w:tcW w:w="249" w:type="dxa"/>
            <w:tcBorders>
              <w:top w:val="single" w:sz="12" w:space="0" w:color="auto"/>
              <w:left w:val="single" w:sz="12" w:space="0" w:color="auto"/>
            </w:tcBorders>
          </w:tcPr>
          <w:p w:rsidR="00A4667B" w:rsidRDefault="00A4667B" w:rsidP="00A4667B">
            <w:pPr>
              <w:rPr>
                <w:sz w:val="20"/>
              </w:rPr>
            </w:pPr>
          </w:p>
        </w:tc>
        <w:tc>
          <w:tcPr>
            <w:tcW w:w="9541" w:type="dxa"/>
            <w:gridSpan w:val="13"/>
            <w:tcBorders>
              <w:top w:val="single" w:sz="12" w:space="0" w:color="auto"/>
            </w:tcBorders>
          </w:tcPr>
          <w:p w:rsidR="00A4667B" w:rsidRDefault="00A4667B" w:rsidP="00A4667B">
            <w:pPr>
              <w:rPr>
                <w:sz w:val="20"/>
              </w:rPr>
            </w:pPr>
          </w:p>
        </w:tc>
        <w:tc>
          <w:tcPr>
            <w:tcW w:w="180" w:type="dxa"/>
            <w:tcBorders>
              <w:top w:val="single" w:sz="12" w:space="0" w:color="auto"/>
              <w:right w:val="single" w:sz="12" w:space="0" w:color="auto"/>
            </w:tcBorders>
          </w:tcPr>
          <w:p w:rsidR="00A4667B" w:rsidRDefault="00A4667B" w:rsidP="00A4667B">
            <w:pPr>
              <w:rPr>
                <w:sz w:val="20"/>
              </w:rPr>
            </w:pPr>
          </w:p>
        </w:tc>
      </w:tr>
      <w:tr w:rsidR="00A4667B" w:rsidTr="00A34E3B">
        <w:tblPrEx>
          <w:tblCellMar>
            <w:top w:w="0" w:type="dxa"/>
            <w:bottom w:w="0" w:type="dxa"/>
          </w:tblCellMar>
        </w:tblPrEx>
        <w:tc>
          <w:tcPr>
            <w:tcW w:w="249" w:type="dxa"/>
            <w:tcBorders>
              <w:left w:val="single" w:sz="12" w:space="0" w:color="auto"/>
            </w:tcBorders>
          </w:tcPr>
          <w:p w:rsidR="00A4667B" w:rsidRDefault="00A4667B" w:rsidP="00A4667B"/>
        </w:tc>
        <w:tc>
          <w:tcPr>
            <w:tcW w:w="9541" w:type="dxa"/>
            <w:gridSpan w:val="13"/>
            <w:shd w:val="clear" w:color="auto" w:fill="C0C0C0"/>
          </w:tcPr>
          <w:p w:rsidR="00A4667B" w:rsidRPr="00ED5F37" w:rsidRDefault="00A4667B" w:rsidP="00A4667B">
            <w:pPr>
              <w:rPr>
                <w:b/>
                <w:sz w:val="32"/>
                <w:szCs w:val="32"/>
              </w:rPr>
            </w:pPr>
            <w:r w:rsidRPr="00ED5F37">
              <w:rPr>
                <w:b/>
                <w:sz w:val="32"/>
                <w:szCs w:val="32"/>
              </w:rPr>
              <w:t xml:space="preserve">4. </w:t>
            </w:r>
            <w:r>
              <w:rPr>
                <w:b/>
                <w:sz w:val="32"/>
                <w:szCs w:val="32"/>
              </w:rPr>
              <w:t>Szakasz:</w:t>
            </w:r>
            <w:r w:rsidRPr="00ED5F37">
              <w:rPr>
                <w:b/>
                <w:sz w:val="32"/>
                <w:szCs w:val="32"/>
              </w:rPr>
              <w:t xml:space="preserve"> </w:t>
            </w:r>
            <w:r w:rsidRPr="0034441D">
              <w:rPr>
                <w:b/>
                <w:sz w:val="28"/>
                <w:szCs w:val="28"/>
              </w:rPr>
              <w:t>Elsősegély-nyújtási  intézkedések</w:t>
            </w:r>
          </w:p>
        </w:tc>
        <w:tc>
          <w:tcPr>
            <w:tcW w:w="180" w:type="dxa"/>
            <w:tcBorders>
              <w:right w:val="single" w:sz="12" w:space="0" w:color="auto"/>
            </w:tcBorders>
          </w:tcPr>
          <w:p w:rsidR="00A4667B" w:rsidRDefault="00A4667B" w:rsidP="00A4667B"/>
        </w:tc>
      </w:tr>
      <w:tr w:rsidR="00A4667B" w:rsidTr="00A34E3B">
        <w:tblPrEx>
          <w:tblCellMar>
            <w:top w:w="0" w:type="dxa"/>
            <w:bottom w:w="0" w:type="dxa"/>
          </w:tblCellMar>
        </w:tblPrEx>
        <w:tc>
          <w:tcPr>
            <w:tcW w:w="249" w:type="dxa"/>
            <w:tcBorders>
              <w:left w:val="single" w:sz="12" w:space="0" w:color="auto"/>
            </w:tcBorders>
          </w:tcPr>
          <w:p w:rsidR="00A4667B" w:rsidRDefault="00A4667B" w:rsidP="00A4667B">
            <w:pPr>
              <w:rPr>
                <w:sz w:val="20"/>
              </w:rPr>
            </w:pPr>
          </w:p>
        </w:tc>
        <w:tc>
          <w:tcPr>
            <w:tcW w:w="9541" w:type="dxa"/>
            <w:gridSpan w:val="13"/>
          </w:tcPr>
          <w:p w:rsidR="00A4667B" w:rsidRDefault="00A4667B" w:rsidP="00A4667B">
            <w:pPr>
              <w:rPr>
                <w:b/>
                <w:sz w:val="28"/>
                <w:szCs w:val="28"/>
              </w:rPr>
            </w:pPr>
            <w:r w:rsidRPr="000C3B32">
              <w:rPr>
                <w:b/>
                <w:sz w:val="28"/>
                <w:szCs w:val="28"/>
              </w:rPr>
              <w:t>4.1. Az elsősegély-nyújtási intézkedések ismertetés</w:t>
            </w:r>
            <w:r>
              <w:rPr>
                <w:b/>
                <w:sz w:val="28"/>
                <w:szCs w:val="28"/>
              </w:rPr>
              <w:t>e</w:t>
            </w:r>
          </w:p>
          <w:p w:rsidR="00A4667B" w:rsidRPr="00822206" w:rsidRDefault="00A4667B" w:rsidP="00A4667B"/>
        </w:tc>
        <w:tc>
          <w:tcPr>
            <w:tcW w:w="180" w:type="dxa"/>
            <w:tcBorders>
              <w:right w:val="single" w:sz="12" w:space="0" w:color="auto"/>
            </w:tcBorders>
          </w:tcPr>
          <w:p w:rsidR="00A4667B" w:rsidRDefault="00A4667B" w:rsidP="00A4667B">
            <w:pPr>
              <w:rPr>
                <w:sz w:val="20"/>
              </w:rPr>
            </w:pPr>
          </w:p>
        </w:tc>
      </w:tr>
      <w:tr w:rsidR="00A4667B" w:rsidTr="00A34E3B">
        <w:tblPrEx>
          <w:tblCellMar>
            <w:top w:w="0" w:type="dxa"/>
            <w:bottom w:w="0" w:type="dxa"/>
          </w:tblCellMar>
        </w:tblPrEx>
        <w:tc>
          <w:tcPr>
            <w:tcW w:w="249" w:type="dxa"/>
            <w:tcBorders>
              <w:left w:val="single" w:sz="12" w:space="0" w:color="auto"/>
            </w:tcBorders>
          </w:tcPr>
          <w:p w:rsidR="00A4667B" w:rsidRDefault="00A4667B" w:rsidP="00A4667B">
            <w:pPr>
              <w:rPr>
                <w:sz w:val="20"/>
              </w:rPr>
            </w:pPr>
          </w:p>
        </w:tc>
        <w:tc>
          <w:tcPr>
            <w:tcW w:w="2275" w:type="dxa"/>
            <w:gridSpan w:val="3"/>
          </w:tcPr>
          <w:p w:rsidR="00A4667B" w:rsidRPr="001F2264" w:rsidRDefault="00A4667B" w:rsidP="00A4667B">
            <w:pPr>
              <w:rPr>
                <w:b/>
                <w:sz w:val="26"/>
                <w:szCs w:val="26"/>
              </w:rPr>
            </w:pPr>
            <w:r w:rsidRPr="001F2264">
              <w:rPr>
                <w:b/>
                <w:sz w:val="26"/>
                <w:szCs w:val="26"/>
              </w:rPr>
              <w:t>Általános információ:</w:t>
            </w:r>
          </w:p>
        </w:tc>
        <w:tc>
          <w:tcPr>
            <w:tcW w:w="7266" w:type="dxa"/>
            <w:gridSpan w:val="10"/>
          </w:tcPr>
          <w:p w:rsidR="00A4667B" w:rsidRPr="001F2264" w:rsidRDefault="00A4667B" w:rsidP="00A4667B">
            <w:pPr>
              <w:jc w:val="both"/>
              <w:rPr>
                <w:sz w:val="26"/>
                <w:szCs w:val="26"/>
              </w:rPr>
            </w:pPr>
            <w:r w:rsidRPr="001F2264">
              <w:rPr>
                <w:sz w:val="26"/>
                <w:szCs w:val="26"/>
              </w:rPr>
              <w:t>Eszméletlen vagy görcsös állapotban lévő beteggel folyadékot itatni nem szabad, hánytatni tilos!</w:t>
            </w:r>
          </w:p>
        </w:tc>
        <w:tc>
          <w:tcPr>
            <w:tcW w:w="180" w:type="dxa"/>
            <w:tcBorders>
              <w:right w:val="single" w:sz="12" w:space="0" w:color="auto"/>
            </w:tcBorders>
          </w:tcPr>
          <w:p w:rsidR="00A4667B" w:rsidRDefault="00A4667B" w:rsidP="00A4667B">
            <w:pPr>
              <w:rPr>
                <w:sz w:val="20"/>
              </w:rPr>
            </w:pPr>
          </w:p>
        </w:tc>
      </w:tr>
      <w:tr w:rsidR="00A4667B" w:rsidTr="00A34E3B">
        <w:tblPrEx>
          <w:tblCellMar>
            <w:top w:w="0" w:type="dxa"/>
            <w:bottom w:w="0" w:type="dxa"/>
          </w:tblCellMar>
        </w:tblPrEx>
        <w:tc>
          <w:tcPr>
            <w:tcW w:w="249" w:type="dxa"/>
            <w:tcBorders>
              <w:left w:val="single" w:sz="12" w:space="0" w:color="auto"/>
            </w:tcBorders>
          </w:tcPr>
          <w:p w:rsidR="00A4667B" w:rsidRDefault="00A4667B" w:rsidP="00A4667B">
            <w:pPr>
              <w:rPr>
                <w:sz w:val="20"/>
              </w:rPr>
            </w:pPr>
          </w:p>
        </w:tc>
        <w:tc>
          <w:tcPr>
            <w:tcW w:w="2275" w:type="dxa"/>
            <w:gridSpan w:val="3"/>
          </w:tcPr>
          <w:p w:rsidR="00A4667B" w:rsidRPr="001F2264" w:rsidRDefault="00A4667B" w:rsidP="00A4667B">
            <w:pPr>
              <w:rPr>
                <w:b/>
                <w:sz w:val="26"/>
                <w:szCs w:val="26"/>
              </w:rPr>
            </w:pPr>
            <w:r w:rsidRPr="001F2264">
              <w:rPr>
                <w:b/>
                <w:sz w:val="26"/>
                <w:szCs w:val="26"/>
              </w:rPr>
              <w:t>Belélegezve:</w:t>
            </w:r>
          </w:p>
        </w:tc>
        <w:tc>
          <w:tcPr>
            <w:tcW w:w="7266" w:type="dxa"/>
            <w:gridSpan w:val="10"/>
          </w:tcPr>
          <w:p w:rsidR="00A4667B" w:rsidRPr="001F2264" w:rsidRDefault="00A4667B" w:rsidP="00A4667B">
            <w:pPr>
              <w:jc w:val="both"/>
              <w:rPr>
                <w:sz w:val="26"/>
                <w:szCs w:val="26"/>
              </w:rPr>
            </w:pPr>
            <w:r w:rsidRPr="001F2264">
              <w:rPr>
                <w:sz w:val="26"/>
                <w:szCs w:val="26"/>
              </w:rPr>
              <w:t>A sérültet</w:t>
            </w:r>
            <w:r w:rsidR="002A2355">
              <w:rPr>
                <w:sz w:val="26"/>
                <w:szCs w:val="26"/>
              </w:rPr>
              <w:t xml:space="preserve"> friss levegőre  vinni, panasz</w:t>
            </w:r>
            <w:r w:rsidRPr="001F2264">
              <w:rPr>
                <w:sz w:val="26"/>
                <w:szCs w:val="26"/>
              </w:rPr>
              <w:t xml:space="preserve"> esetén orvoshoz fordulni.</w:t>
            </w:r>
          </w:p>
        </w:tc>
        <w:tc>
          <w:tcPr>
            <w:tcW w:w="180" w:type="dxa"/>
            <w:tcBorders>
              <w:right w:val="single" w:sz="12" w:space="0" w:color="auto"/>
            </w:tcBorders>
          </w:tcPr>
          <w:p w:rsidR="00A4667B" w:rsidRDefault="00A4667B" w:rsidP="00A4667B">
            <w:pPr>
              <w:rPr>
                <w:sz w:val="20"/>
              </w:rPr>
            </w:pPr>
          </w:p>
        </w:tc>
      </w:tr>
      <w:tr w:rsidR="00A4667B" w:rsidTr="00A34E3B">
        <w:tblPrEx>
          <w:tblCellMar>
            <w:top w:w="0" w:type="dxa"/>
            <w:bottom w:w="0" w:type="dxa"/>
          </w:tblCellMar>
        </w:tblPrEx>
        <w:tc>
          <w:tcPr>
            <w:tcW w:w="249" w:type="dxa"/>
            <w:tcBorders>
              <w:left w:val="single" w:sz="12" w:space="0" w:color="auto"/>
            </w:tcBorders>
          </w:tcPr>
          <w:p w:rsidR="00A4667B" w:rsidRDefault="00A4667B" w:rsidP="00A4667B">
            <w:pPr>
              <w:rPr>
                <w:sz w:val="20"/>
              </w:rPr>
            </w:pPr>
          </w:p>
        </w:tc>
        <w:tc>
          <w:tcPr>
            <w:tcW w:w="2275" w:type="dxa"/>
            <w:gridSpan w:val="3"/>
          </w:tcPr>
          <w:p w:rsidR="00A4667B" w:rsidRPr="001F2264" w:rsidRDefault="00A4667B" w:rsidP="00A4667B">
            <w:pPr>
              <w:rPr>
                <w:b/>
                <w:sz w:val="26"/>
                <w:szCs w:val="26"/>
              </w:rPr>
            </w:pPr>
            <w:r w:rsidRPr="001F2264">
              <w:rPr>
                <w:b/>
                <w:sz w:val="26"/>
                <w:szCs w:val="26"/>
              </w:rPr>
              <w:t>Bőrrel érintkezve:</w:t>
            </w:r>
          </w:p>
        </w:tc>
        <w:tc>
          <w:tcPr>
            <w:tcW w:w="7266" w:type="dxa"/>
            <w:gridSpan w:val="10"/>
          </w:tcPr>
          <w:p w:rsidR="00A4667B" w:rsidRPr="001F2264" w:rsidRDefault="00A4667B" w:rsidP="00A4667B">
            <w:pPr>
              <w:jc w:val="both"/>
              <w:rPr>
                <w:sz w:val="26"/>
                <w:szCs w:val="26"/>
              </w:rPr>
            </w:pPr>
            <w:r w:rsidRPr="001F2264">
              <w:rPr>
                <w:sz w:val="26"/>
                <w:szCs w:val="26"/>
              </w:rPr>
              <w:t>A szennyezett ruhát azonnal le kell venni. A bőrt bő vízzel kell lemosni. Bőrpanaszok esetén orvoshoz kell fordulni.</w:t>
            </w:r>
          </w:p>
        </w:tc>
        <w:tc>
          <w:tcPr>
            <w:tcW w:w="180" w:type="dxa"/>
            <w:tcBorders>
              <w:right w:val="single" w:sz="12" w:space="0" w:color="auto"/>
            </w:tcBorders>
          </w:tcPr>
          <w:p w:rsidR="00A4667B" w:rsidRDefault="00A4667B" w:rsidP="00A4667B">
            <w:pPr>
              <w:rPr>
                <w:sz w:val="20"/>
              </w:rPr>
            </w:pPr>
          </w:p>
        </w:tc>
      </w:tr>
      <w:tr w:rsidR="00A4667B" w:rsidTr="00A34E3B">
        <w:tblPrEx>
          <w:tblCellMar>
            <w:top w:w="0" w:type="dxa"/>
            <w:bottom w:w="0" w:type="dxa"/>
          </w:tblCellMar>
        </w:tblPrEx>
        <w:tc>
          <w:tcPr>
            <w:tcW w:w="249" w:type="dxa"/>
            <w:tcBorders>
              <w:left w:val="single" w:sz="12" w:space="0" w:color="auto"/>
            </w:tcBorders>
          </w:tcPr>
          <w:p w:rsidR="00A4667B" w:rsidRDefault="00A4667B" w:rsidP="00A4667B">
            <w:pPr>
              <w:rPr>
                <w:sz w:val="20"/>
              </w:rPr>
            </w:pPr>
          </w:p>
        </w:tc>
        <w:tc>
          <w:tcPr>
            <w:tcW w:w="2275" w:type="dxa"/>
            <w:gridSpan w:val="3"/>
          </w:tcPr>
          <w:p w:rsidR="00A4667B" w:rsidRPr="001F2264" w:rsidRDefault="00A4667B" w:rsidP="00A4667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Szembe kerülve</w:t>
            </w:r>
            <w:r w:rsidRPr="001F2264">
              <w:rPr>
                <w:b/>
                <w:sz w:val="26"/>
                <w:szCs w:val="26"/>
              </w:rPr>
              <w:t>:</w:t>
            </w:r>
          </w:p>
        </w:tc>
        <w:tc>
          <w:tcPr>
            <w:tcW w:w="7266" w:type="dxa"/>
            <w:gridSpan w:val="10"/>
          </w:tcPr>
          <w:p w:rsidR="00A4667B" w:rsidRPr="001F2264" w:rsidRDefault="00C0395C" w:rsidP="00C0395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A szemet bő vízzel azonnal, a szemhéjak </w:t>
            </w:r>
            <w:r w:rsidR="00A4667B" w:rsidRPr="001F2264">
              <w:rPr>
                <w:sz w:val="26"/>
                <w:szCs w:val="26"/>
              </w:rPr>
              <w:t xml:space="preserve">széthúzása </w:t>
            </w:r>
            <w:r w:rsidRPr="001F2264">
              <w:rPr>
                <w:sz w:val="26"/>
                <w:szCs w:val="26"/>
              </w:rPr>
              <w:t xml:space="preserve">mellett </w:t>
            </w:r>
            <w:r w:rsidR="00A4667B" w:rsidRPr="001F2264">
              <w:rPr>
                <w:sz w:val="26"/>
                <w:szCs w:val="26"/>
              </w:rPr>
              <w:t>alaposan</w:t>
            </w:r>
            <w:r>
              <w:rPr>
                <w:sz w:val="26"/>
                <w:szCs w:val="26"/>
              </w:rPr>
              <w:t xml:space="preserve">, legalább 15 percen keresztül ki kell mosni. </w:t>
            </w:r>
            <w:r w:rsidR="00A4667B" w:rsidRPr="001F2264">
              <w:rPr>
                <w:sz w:val="26"/>
                <w:szCs w:val="26"/>
              </w:rPr>
              <w:t>Panaszok   esetén  szemorvoshoz fordulni.</w:t>
            </w:r>
          </w:p>
        </w:tc>
        <w:tc>
          <w:tcPr>
            <w:tcW w:w="180" w:type="dxa"/>
            <w:tcBorders>
              <w:right w:val="single" w:sz="12" w:space="0" w:color="auto"/>
            </w:tcBorders>
          </w:tcPr>
          <w:p w:rsidR="00A4667B" w:rsidRDefault="00A4667B" w:rsidP="00A4667B">
            <w:pPr>
              <w:rPr>
                <w:sz w:val="20"/>
              </w:rPr>
            </w:pPr>
          </w:p>
        </w:tc>
      </w:tr>
      <w:tr w:rsidR="00A4667B" w:rsidTr="00A34E3B">
        <w:tblPrEx>
          <w:tblCellMar>
            <w:top w:w="0" w:type="dxa"/>
            <w:bottom w:w="0" w:type="dxa"/>
          </w:tblCellMar>
        </w:tblPrEx>
        <w:tc>
          <w:tcPr>
            <w:tcW w:w="249" w:type="dxa"/>
            <w:tcBorders>
              <w:left w:val="single" w:sz="12" w:space="0" w:color="auto"/>
            </w:tcBorders>
          </w:tcPr>
          <w:p w:rsidR="00A4667B" w:rsidRDefault="00A4667B" w:rsidP="00A4667B">
            <w:pPr>
              <w:rPr>
                <w:sz w:val="20"/>
              </w:rPr>
            </w:pPr>
          </w:p>
        </w:tc>
        <w:tc>
          <w:tcPr>
            <w:tcW w:w="2275" w:type="dxa"/>
            <w:gridSpan w:val="3"/>
          </w:tcPr>
          <w:p w:rsidR="00A4667B" w:rsidRDefault="00A4667B" w:rsidP="00A4667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Lenyelés esetén</w:t>
            </w:r>
            <w:r w:rsidRPr="00FE2743">
              <w:rPr>
                <w:b/>
                <w:sz w:val="26"/>
                <w:szCs w:val="26"/>
              </w:rPr>
              <w:t>:</w:t>
            </w:r>
          </w:p>
          <w:p w:rsidR="00A4667B" w:rsidRDefault="00A4667B" w:rsidP="00A4667B">
            <w:pPr>
              <w:rPr>
                <w:b/>
                <w:sz w:val="26"/>
                <w:szCs w:val="26"/>
              </w:rPr>
            </w:pPr>
          </w:p>
          <w:p w:rsidR="00A4667B" w:rsidRDefault="00A4667B" w:rsidP="00A4667B">
            <w:pPr>
              <w:rPr>
                <w:b/>
                <w:sz w:val="26"/>
                <w:szCs w:val="26"/>
              </w:rPr>
            </w:pPr>
          </w:p>
          <w:p w:rsidR="00A4667B" w:rsidRDefault="00A4667B" w:rsidP="00A4667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4.2. A legfontosabb –akut és késleltetett- tünetek és hatások:</w:t>
            </w:r>
          </w:p>
          <w:p w:rsidR="00A4667B" w:rsidRDefault="00A4667B" w:rsidP="00A4667B">
            <w:pPr>
              <w:rPr>
                <w:b/>
                <w:sz w:val="26"/>
                <w:szCs w:val="26"/>
              </w:rPr>
            </w:pPr>
          </w:p>
          <w:p w:rsidR="00A4667B" w:rsidRDefault="00A4667B" w:rsidP="00A4667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4.3. A szükséges azonnali orvosi ellátás és különleges ellátás jelzése:</w:t>
            </w:r>
          </w:p>
          <w:p w:rsidR="00A4667B" w:rsidRDefault="00A4667B" w:rsidP="00A4667B">
            <w:pPr>
              <w:rPr>
                <w:b/>
                <w:sz w:val="26"/>
                <w:szCs w:val="26"/>
              </w:rPr>
            </w:pPr>
          </w:p>
          <w:p w:rsidR="00A4667B" w:rsidRPr="00FE2743" w:rsidRDefault="00A4667B" w:rsidP="00A4667B">
            <w:pPr>
              <w:rPr>
                <w:b/>
                <w:sz w:val="26"/>
                <w:szCs w:val="26"/>
              </w:rPr>
            </w:pPr>
          </w:p>
        </w:tc>
        <w:tc>
          <w:tcPr>
            <w:tcW w:w="7266" w:type="dxa"/>
            <w:gridSpan w:val="10"/>
          </w:tcPr>
          <w:p w:rsidR="00C0395C" w:rsidRDefault="00A4667B" w:rsidP="00C0395C">
            <w:pPr>
              <w:jc w:val="both"/>
              <w:rPr>
                <w:sz w:val="26"/>
                <w:szCs w:val="26"/>
              </w:rPr>
            </w:pPr>
            <w:r w:rsidRPr="00992BE1">
              <w:rPr>
                <w:sz w:val="26"/>
                <w:szCs w:val="26"/>
              </w:rPr>
              <w:lastRenderedPageBreak/>
              <w:t xml:space="preserve">Ne hánytassa a sérültet orvosi segítség nélkül. </w:t>
            </w:r>
            <w:r w:rsidRPr="00FE2743">
              <w:rPr>
                <w:sz w:val="26"/>
                <w:szCs w:val="26"/>
              </w:rPr>
              <w:t>Az anyag véletlenszerű lenyel</w:t>
            </w:r>
            <w:r>
              <w:rPr>
                <w:sz w:val="26"/>
                <w:szCs w:val="26"/>
              </w:rPr>
              <w:t xml:space="preserve">ése esetén a szájat öblítsük ki. </w:t>
            </w:r>
            <w:r w:rsidRPr="00FE2743">
              <w:rPr>
                <w:sz w:val="26"/>
                <w:szCs w:val="26"/>
              </w:rPr>
              <w:t>Minden esetben orvoshoz kell fordulni.</w:t>
            </w:r>
            <w:r w:rsidR="00C0395C">
              <w:rPr>
                <w:sz w:val="26"/>
                <w:szCs w:val="26"/>
              </w:rPr>
              <w:t xml:space="preserve"> Sok vizet itatni. Öntudatlan embernek tilos bármit szájon át adni. Csomagolást megmutatni.</w:t>
            </w:r>
          </w:p>
          <w:p w:rsidR="00A4667B" w:rsidRPr="00FE2743" w:rsidRDefault="00A4667B" w:rsidP="00A4667B">
            <w:pPr>
              <w:jc w:val="both"/>
              <w:rPr>
                <w:sz w:val="26"/>
                <w:szCs w:val="26"/>
              </w:rPr>
            </w:pPr>
          </w:p>
          <w:p w:rsidR="00A4667B" w:rsidRDefault="00A4667B" w:rsidP="00A4667B">
            <w:pPr>
              <w:jc w:val="both"/>
              <w:rPr>
                <w:sz w:val="26"/>
                <w:szCs w:val="26"/>
              </w:rPr>
            </w:pPr>
            <w:r w:rsidRPr="00FE2743">
              <w:rPr>
                <w:sz w:val="26"/>
                <w:szCs w:val="26"/>
              </w:rPr>
              <w:t xml:space="preserve"> </w:t>
            </w:r>
          </w:p>
          <w:p w:rsidR="00A4667B" w:rsidRDefault="00A4667B" w:rsidP="00A4667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 legfontosabb ismert tünetek és hatások leírása az osztályozásnál (lásd 2. pont) és/vagy a 11. pontban található.</w:t>
            </w:r>
          </w:p>
          <w:p w:rsidR="00A4667B" w:rsidRDefault="00A4667B" w:rsidP="00A4667B">
            <w:pPr>
              <w:jc w:val="both"/>
              <w:rPr>
                <w:sz w:val="26"/>
                <w:szCs w:val="26"/>
              </w:rPr>
            </w:pPr>
          </w:p>
          <w:p w:rsidR="00A4667B" w:rsidRDefault="00A4667B" w:rsidP="00A4667B">
            <w:pPr>
              <w:jc w:val="both"/>
              <w:rPr>
                <w:sz w:val="26"/>
                <w:szCs w:val="26"/>
              </w:rPr>
            </w:pPr>
          </w:p>
          <w:p w:rsidR="00A4667B" w:rsidRDefault="00A4667B" w:rsidP="00A4667B">
            <w:pPr>
              <w:jc w:val="both"/>
              <w:rPr>
                <w:sz w:val="26"/>
                <w:szCs w:val="26"/>
              </w:rPr>
            </w:pPr>
          </w:p>
          <w:p w:rsidR="005741C8" w:rsidRDefault="005741C8" w:rsidP="00A4667B">
            <w:pPr>
              <w:jc w:val="both"/>
              <w:rPr>
                <w:sz w:val="26"/>
                <w:szCs w:val="26"/>
              </w:rPr>
            </w:pPr>
          </w:p>
          <w:p w:rsidR="00A4667B" w:rsidRDefault="00A4667B" w:rsidP="00A4667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Kezelés: Tüneti kezelés (méregtelenítés, életfunkciók), speciális antidótum nem ismert.</w:t>
            </w:r>
          </w:p>
          <w:p w:rsidR="00A4667B" w:rsidRPr="00FE2743" w:rsidRDefault="00A4667B" w:rsidP="00A4667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0" w:type="dxa"/>
            <w:tcBorders>
              <w:right w:val="single" w:sz="12" w:space="0" w:color="auto"/>
            </w:tcBorders>
          </w:tcPr>
          <w:p w:rsidR="00A4667B" w:rsidRDefault="00A4667B" w:rsidP="00A4667B">
            <w:pPr>
              <w:rPr>
                <w:sz w:val="20"/>
              </w:rPr>
            </w:pPr>
          </w:p>
        </w:tc>
      </w:tr>
      <w:tr w:rsidR="00A4667B" w:rsidTr="00A34E3B">
        <w:tblPrEx>
          <w:tblCellMar>
            <w:top w:w="0" w:type="dxa"/>
            <w:bottom w:w="0" w:type="dxa"/>
          </w:tblCellMar>
        </w:tblPrEx>
        <w:tc>
          <w:tcPr>
            <w:tcW w:w="249" w:type="dxa"/>
            <w:tcBorders>
              <w:top w:val="single" w:sz="12" w:space="0" w:color="auto"/>
              <w:bottom w:val="single" w:sz="12" w:space="0" w:color="auto"/>
            </w:tcBorders>
          </w:tcPr>
          <w:p w:rsidR="00A4667B" w:rsidRDefault="00A4667B" w:rsidP="00A4667B">
            <w:pPr>
              <w:rPr>
                <w:sz w:val="20"/>
              </w:rPr>
            </w:pPr>
          </w:p>
          <w:p w:rsidR="00A4667B" w:rsidRDefault="00A4667B" w:rsidP="00A4667B">
            <w:pPr>
              <w:rPr>
                <w:sz w:val="20"/>
              </w:rPr>
            </w:pPr>
          </w:p>
        </w:tc>
        <w:tc>
          <w:tcPr>
            <w:tcW w:w="9541" w:type="dxa"/>
            <w:gridSpan w:val="13"/>
            <w:tcBorders>
              <w:top w:val="single" w:sz="12" w:space="0" w:color="auto"/>
              <w:bottom w:val="single" w:sz="12" w:space="0" w:color="auto"/>
            </w:tcBorders>
          </w:tcPr>
          <w:p w:rsidR="00A4667B" w:rsidRDefault="00A4667B" w:rsidP="00A4667B">
            <w:pPr>
              <w:rPr>
                <w:sz w:val="20"/>
              </w:rPr>
            </w:pPr>
          </w:p>
        </w:tc>
        <w:tc>
          <w:tcPr>
            <w:tcW w:w="180" w:type="dxa"/>
            <w:tcBorders>
              <w:top w:val="single" w:sz="12" w:space="0" w:color="auto"/>
              <w:bottom w:val="single" w:sz="12" w:space="0" w:color="auto"/>
            </w:tcBorders>
          </w:tcPr>
          <w:p w:rsidR="00A4667B" w:rsidRDefault="00A4667B" w:rsidP="00A4667B">
            <w:pPr>
              <w:rPr>
                <w:sz w:val="20"/>
              </w:rPr>
            </w:pPr>
          </w:p>
        </w:tc>
      </w:tr>
      <w:tr w:rsidR="00A4667B" w:rsidTr="00A34E3B">
        <w:tblPrEx>
          <w:tblCellMar>
            <w:top w:w="0" w:type="dxa"/>
            <w:bottom w:w="0" w:type="dxa"/>
          </w:tblCellMar>
        </w:tblPrEx>
        <w:tc>
          <w:tcPr>
            <w:tcW w:w="249" w:type="dxa"/>
            <w:tcBorders>
              <w:top w:val="single" w:sz="12" w:space="0" w:color="auto"/>
              <w:left w:val="single" w:sz="12" w:space="0" w:color="auto"/>
            </w:tcBorders>
          </w:tcPr>
          <w:p w:rsidR="00A4667B" w:rsidRDefault="00A4667B" w:rsidP="00A4667B">
            <w:pPr>
              <w:rPr>
                <w:sz w:val="20"/>
              </w:rPr>
            </w:pPr>
          </w:p>
        </w:tc>
        <w:tc>
          <w:tcPr>
            <w:tcW w:w="9541" w:type="dxa"/>
            <w:gridSpan w:val="13"/>
            <w:tcBorders>
              <w:top w:val="single" w:sz="12" w:space="0" w:color="auto"/>
            </w:tcBorders>
          </w:tcPr>
          <w:p w:rsidR="00A4667B" w:rsidRDefault="00A4667B" w:rsidP="00A4667B">
            <w:pPr>
              <w:rPr>
                <w:sz w:val="20"/>
              </w:rPr>
            </w:pPr>
          </w:p>
        </w:tc>
        <w:tc>
          <w:tcPr>
            <w:tcW w:w="180" w:type="dxa"/>
            <w:tcBorders>
              <w:top w:val="single" w:sz="12" w:space="0" w:color="auto"/>
              <w:right w:val="single" w:sz="12" w:space="0" w:color="auto"/>
            </w:tcBorders>
          </w:tcPr>
          <w:p w:rsidR="00A4667B" w:rsidRDefault="00A4667B" w:rsidP="00A4667B">
            <w:pPr>
              <w:rPr>
                <w:sz w:val="20"/>
              </w:rPr>
            </w:pPr>
          </w:p>
        </w:tc>
      </w:tr>
      <w:tr w:rsidR="00A4667B" w:rsidTr="00A34E3B">
        <w:tblPrEx>
          <w:tblCellMar>
            <w:top w:w="0" w:type="dxa"/>
            <w:bottom w:w="0" w:type="dxa"/>
          </w:tblCellMar>
        </w:tblPrEx>
        <w:tc>
          <w:tcPr>
            <w:tcW w:w="249" w:type="dxa"/>
            <w:tcBorders>
              <w:left w:val="single" w:sz="12" w:space="0" w:color="auto"/>
            </w:tcBorders>
          </w:tcPr>
          <w:p w:rsidR="00A4667B" w:rsidRDefault="00A4667B" w:rsidP="00A4667B"/>
        </w:tc>
        <w:tc>
          <w:tcPr>
            <w:tcW w:w="9541" w:type="dxa"/>
            <w:gridSpan w:val="13"/>
            <w:shd w:val="clear" w:color="auto" w:fill="C0C0C0"/>
          </w:tcPr>
          <w:p w:rsidR="00A4667B" w:rsidRPr="00ED5F37" w:rsidRDefault="00A4667B" w:rsidP="00A4667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5. Szakasz:</w:t>
            </w:r>
            <w:r w:rsidR="0034441D">
              <w:rPr>
                <w:b/>
                <w:sz w:val="32"/>
                <w:szCs w:val="32"/>
              </w:rPr>
              <w:t xml:space="preserve"> </w:t>
            </w:r>
            <w:r w:rsidRPr="0034441D">
              <w:rPr>
                <w:b/>
                <w:sz w:val="28"/>
                <w:szCs w:val="28"/>
              </w:rPr>
              <w:t>Tűz</w:t>
            </w:r>
            <w:r w:rsidR="00105DA0" w:rsidRPr="0034441D">
              <w:rPr>
                <w:b/>
                <w:sz w:val="28"/>
                <w:szCs w:val="28"/>
              </w:rPr>
              <w:t>védelmi</w:t>
            </w:r>
            <w:r w:rsidRPr="0034441D">
              <w:rPr>
                <w:b/>
                <w:sz w:val="28"/>
                <w:szCs w:val="28"/>
              </w:rPr>
              <w:t xml:space="preserve"> intézkedések</w:t>
            </w:r>
          </w:p>
        </w:tc>
        <w:tc>
          <w:tcPr>
            <w:tcW w:w="180" w:type="dxa"/>
            <w:tcBorders>
              <w:right w:val="single" w:sz="12" w:space="0" w:color="auto"/>
            </w:tcBorders>
          </w:tcPr>
          <w:p w:rsidR="00A4667B" w:rsidRDefault="00A4667B" w:rsidP="00A4667B"/>
        </w:tc>
      </w:tr>
      <w:tr w:rsidR="00A4667B" w:rsidTr="00A34E3B">
        <w:tblPrEx>
          <w:tblCellMar>
            <w:top w:w="0" w:type="dxa"/>
            <w:bottom w:w="0" w:type="dxa"/>
          </w:tblCellMar>
        </w:tblPrEx>
        <w:tc>
          <w:tcPr>
            <w:tcW w:w="249" w:type="dxa"/>
            <w:tcBorders>
              <w:left w:val="single" w:sz="12" w:space="0" w:color="auto"/>
            </w:tcBorders>
          </w:tcPr>
          <w:p w:rsidR="00A4667B" w:rsidRDefault="00A4667B" w:rsidP="00A4667B">
            <w:pPr>
              <w:rPr>
                <w:sz w:val="20"/>
              </w:rPr>
            </w:pPr>
          </w:p>
        </w:tc>
        <w:tc>
          <w:tcPr>
            <w:tcW w:w="9541" w:type="dxa"/>
            <w:gridSpan w:val="13"/>
          </w:tcPr>
          <w:p w:rsidR="00A4667B" w:rsidRPr="00DF7D24" w:rsidRDefault="00A4667B" w:rsidP="00A4667B"/>
        </w:tc>
        <w:tc>
          <w:tcPr>
            <w:tcW w:w="180" w:type="dxa"/>
            <w:tcBorders>
              <w:right w:val="single" w:sz="12" w:space="0" w:color="auto"/>
            </w:tcBorders>
          </w:tcPr>
          <w:p w:rsidR="00A4667B" w:rsidRDefault="00A4667B" w:rsidP="00A4667B">
            <w:pPr>
              <w:rPr>
                <w:sz w:val="20"/>
              </w:rPr>
            </w:pPr>
          </w:p>
        </w:tc>
      </w:tr>
      <w:tr w:rsidR="00A4667B" w:rsidTr="00A34E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9" w:type="dxa"/>
            <w:tcBorders>
              <w:left w:val="single" w:sz="12" w:space="0" w:color="auto"/>
            </w:tcBorders>
          </w:tcPr>
          <w:p w:rsidR="00A4667B" w:rsidRDefault="00A4667B" w:rsidP="00A4667B">
            <w:pPr>
              <w:rPr>
                <w:sz w:val="20"/>
              </w:rPr>
            </w:pPr>
          </w:p>
        </w:tc>
        <w:tc>
          <w:tcPr>
            <w:tcW w:w="2798" w:type="dxa"/>
            <w:gridSpan w:val="5"/>
          </w:tcPr>
          <w:p w:rsidR="00A4667B" w:rsidRPr="001F2264" w:rsidRDefault="00A4667B" w:rsidP="00A4667B">
            <w:pPr>
              <w:pStyle w:val="Cmsor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5.1. Oltóanyag:</w:t>
            </w:r>
          </w:p>
        </w:tc>
        <w:tc>
          <w:tcPr>
            <w:tcW w:w="6743" w:type="dxa"/>
            <w:gridSpan w:val="8"/>
          </w:tcPr>
          <w:p w:rsidR="00A4667B" w:rsidRPr="001F2264" w:rsidRDefault="00A4667B" w:rsidP="00A4667B">
            <w:pPr>
              <w:jc w:val="both"/>
              <w:rPr>
                <w:sz w:val="26"/>
                <w:szCs w:val="26"/>
              </w:rPr>
            </w:pPr>
            <w:r w:rsidRPr="001F2264">
              <w:rPr>
                <w:sz w:val="26"/>
                <w:szCs w:val="26"/>
              </w:rPr>
              <w:t>Tűz  esetén  a  környezetben  lévő anyagok figyelembe  vételével bármilyen  tűzoltókészülék  használható</w:t>
            </w:r>
            <w:r>
              <w:rPr>
                <w:sz w:val="26"/>
                <w:szCs w:val="26"/>
              </w:rPr>
              <w:t>.</w:t>
            </w:r>
            <w:r w:rsidR="00AE5739">
              <w:rPr>
                <w:sz w:val="26"/>
                <w:szCs w:val="26"/>
              </w:rPr>
              <w:t xml:space="preserve"> A termék maga nem ég.</w:t>
            </w:r>
          </w:p>
        </w:tc>
        <w:tc>
          <w:tcPr>
            <w:tcW w:w="180" w:type="dxa"/>
            <w:tcBorders>
              <w:right w:val="single" w:sz="12" w:space="0" w:color="auto"/>
            </w:tcBorders>
          </w:tcPr>
          <w:p w:rsidR="00A4667B" w:rsidRDefault="00A4667B" w:rsidP="00A4667B">
            <w:pPr>
              <w:rPr>
                <w:sz w:val="20"/>
              </w:rPr>
            </w:pPr>
          </w:p>
        </w:tc>
      </w:tr>
      <w:tr w:rsidR="00A4667B" w:rsidTr="00A34E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9" w:type="dxa"/>
            <w:tcBorders>
              <w:left w:val="single" w:sz="12" w:space="0" w:color="auto"/>
            </w:tcBorders>
          </w:tcPr>
          <w:p w:rsidR="00A4667B" w:rsidRDefault="00A4667B" w:rsidP="00A4667B">
            <w:pPr>
              <w:rPr>
                <w:sz w:val="20"/>
              </w:rPr>
            </w:pPr>
          </w:p>
        </w:tc>
        <w:tc>
          <w:tcPr>
            <w:tcW w:w="2798" w:type="dxa"/>
            <w:gridSpan w:val="5"/>
          </w:tcPr>
          <w:p w:rsidR="00A4667B" w:rsidRDefault="00A4667B" w:rsidP="00A4667B">
            <w:pPr>
              <w:pStyle w:val="Cmsor1"/>
              <w:rPr>
                <w:sz w:val="26"/>
                <w:szCs w:val="26"/>
              </w:rPr>
            </w:pPr>
            <w:r w:rsidRPr="001F2264">
              <w:rPr>
                <w:sz w:val="26"/>
                <w:szCs w:val="26"/>
              </w:rPr>
              <w:t>5.2.</w:t>
            </w:r>
            <w:r>
              <w:rPr>
                <w:sz w:val="26"/>
                <w:szCs w:val="26"/>
              </w:rPr>
              <w:t xml:space="preserve"> Az anyag</w:t>
            </w:r>
            <w:r w:rsidR="00105DA0">
              <w:rPr>
                <w:sz w:val="26"/>
                <w:szCs w:val="26"/>
              </w:rPr>
              <w:t>ból</w:t>
            </w:r>
            <w:r>
              <w:rPr>
                <w:sz w:val="26"/>
                <w:szCs w:val="26"/>
              </w:rPr>
              <w:t xml:space="preserve"> vagy a keverék</w:t>
            </w:r>
            <w:r w:rsidR="00105DA0">
              <w:rPr>
                <w:sz w:val="26"/>
                <w:szCs w:val="26"/>
              </w:rPr>
              <w:t>ből</w:t>
            </w:r>
            <w:r>
              <w:rPr>
                <w:sz w:val="26"/>
                <w:szCs w:val="26"/>
              </w:rPr>
              <w:t xml:space="preserve"> </w:t>
            </w:r>
            <w:r w:rsidR="00105DA0">
              <w:rPr>
                <w:sz w:val="26"/>
                <w:szCs w:val="26"/>
              </w:rPr>
              <w:t>származó</w:t>
            </w:r>
          </w:p>
          <w:p w:rsidR="00A4667B" w:rsidRPr="001F2264" w:rsidRDefault="00A4667B" w:rsidP="00A4667B">
            <w:pPr>
              <w:pStyle w:val="Cmsor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</w:t>
            </w:r>
            <w:r w:rsidRPr="001F2264">
              <w:rPr>
                <w:sz w:val="26"/>
                <w:szCs w:val="26"/>
              </w:rPr>
              <w:t>ülönleges veszély</w:t>
            </w:r>
            <w:r w:rsidR="00CC75E2">
              <w:rPr>
                <w:sz w:val="26"/>
                <w:szCs w:val="26"/>
              </w:rPr>
              <w:t>ek</w:t>
            </w:r>
            <w:r w:rsidRPr="001F2264">
              <w:rPr>
                <w:sz w:val="26"/>
                <w:szCs w:val="26"/>
              </w:rPr>
              <w:t xml:space="preserve">:  </w:t>
            </w:r>
          </w:p>
        </w:tc>
        <w:tc>
          <w:tcPr>
            <w:tcW w:w="6743" w:type="dxa"/>
            <w:gridSpan w:val="8"/>
          </w:tcPr>
          <w:p w:rsidR="00A4667B" w:rsidRDefault="00A4667B" w:rsidP="00A4667B">
            <w:pPr>
              <w:jc w:val="both"/>
              <w:rPr>
                <w:sz w:val="26"/>
                <w:szCs w:val="26"/>
              </w:rPr>
            </w:pPr>
          </w:p>
          <w:p w:rsidR="00A4667B" w:rsidRDefault="00A4667B" w:rsidP="00A4667B">
            <w:pPr>
              <w:jc w:val="both"/>
              <w:rPr>
                <w:sz w:val="26"/>
                <w:szCs w:val="26"/>
              </w:rPr>
            </w:pPr>
          </w:p>
          <w:p w:rsidR="00A4667B" w:rsidRPr="001F2264" w:rsidRDefault="00AE5739" w:rsidP="00A4667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Hő hatására mérgező klór, hidrogén-klorid gáz, klóroxid</w:t>
            </w:r>
            <w:r w:rsidRPr="00FE2743">
              <w:rPr>
                <w:sz w:val="26"/>
                <w:szCs w:val="26"/>
              </w:rPr>
              <w:t xml:space="preserve">  </w:t>
            </w:r>
            <w:r w:rsidRPr="00FA607F">
              <w:rPr>
                <w:sz w:val="26"/>
                <w:szCs w:val="26"/>
              </w:rPr>
              <w:t xml:space="preserve">  </w:t>
            </w:r>
            <w:r w:rsidR="00A4667B" w:rsidRPr="001F2264">
              <w:rPr>
                <w:sz w:val="26"/>
                <w:szCs w:val="26"/>
              </w:rPr>
              <w:t xml:space="preserve">  szabadulhat  fel.</w:t>
            </w:r>
          </w:p>
        </w:tc>
        <w:tc>
          <w:tcPr>
            <w:tcW w:w="180" w:type="dxa"/>
            <w:tcBorders>
              <w:right w:val="single" w:sz="12" w:space="0" w:color="auto"/>
            </w:tcBorders>
          </w:tcPr>
          <w:p w:rsidR="00A4667B" w:rsidRDefault="00A4667B" w:rsidP="00A4667B">
            <w:pPr>
              <w:rPr>
                <w:sz w:val="20"/>
              </w:rPr>
            </w:pPr>
          </w:p>
        </w:tc>
      </w:tr>
      <w:tr w:rsidR="00A4667B" w:rsidTr="00A34E3B">
        <w:tblPrEx>
          <w:tblCellMar>
            <w:top w:w="0" w:type="dxa"/>
            <w:bottom w:w="0" w:type="dxa"/>
          </w:tblCellMar>
        </w:tblPrEx>
        <w:tc>
          <w:tcPr>
            <w:tcW w:w="249" w:type="dxa"/>
            <w:tcBorders>
              <w:left w:val="single" w:sz="12" w:space="0" w:color="auto"/>
            </w:tcBorders>
          </w:tcPr>
          <w:p w:rsidR="00A4667B" w:rsidRDefault="00A4667B" w:rsidP="00A4667B">
            <w:pPr>
              <w:rPr>
                <w:sz w:val="20"/>
              </w:rPr>
            </w:pPr>
          </w:p>
        </w:tc>
        <w:tc>
          <w:tcPr>
            <w:tcW w:w="2798" w:type="dxa"/>
            <w:gridSpan w:val="5"/>
          </w:tcPr>
          <w:p w:rsidR="00A4667B" w:rsidRPr="001F2264" w:rsidRDefault="00A4667B" w:rsidP="00A4667B">
            <w:pPr>
              <w:rPr>
                <w:sz w:val="26"/>
                <w:szCs w:val="26"/>
              </w:rPr>
            </w:pPr>
            <w:r w:rsidRPr="001F2264">
              <w:rPr>
                <w:b/>
                <w:sz w:val="26"/>
                <w:szCs w:val="26"/>
              </w:rPr>
              <w:t>5.3.Tűzoltóknak  szóló javaslat:</w:t>
            </w:r>
          </w:p>
        </w:tc>
        <w:tc>
          <w:tcPr>
            <w:tcW w:w="6743" w:type="dxa"/>
            <w:gridSpan w:val="8"/>
          </w:tcPr>
          <w:p w:rsidR="00A4667B" w:rsidRPr="001F2264" w:rsidRDefault="00AE5739" w:rsidP="00A4667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Védőöltözet, </w:t>
            </w:r>
            <w:r w:rsidR="00A4667B" w:rsidRPr="001F2264">
              <w:rPr>
                <w:sz w:val="26"/>
                <w:szCs w:val="26"/>
              </w:rPr>
              <w:t xml:space="preserve">amely  megakadályozza  az  </w:t>
            </w:r>
            <w:r w:rsidR="00A4667B">
              <w:rPr>
                <w:sz w:val="26"/>
                <w:szCs w:val="26"/>
              </w:rPr>
              <w:t xml:space="preserve">érintkezést  a  bőrrel, a szembejutást </w:t>
            </w:r>
            <w:r w:rsidR="00A4667B" w:rsidRPr="001F2264">
              <w:rPr>
                <w:sz w:val="26"/>
                <w:szCs w:val="26"/>
              </w:rPr>
              <w:t>a keletkező veszélyes füst</w:t>
            </w:r>
            <w:r w:rsidR="002F201C">
              <w:rPr>
                <w:sz w:val="26"/>
                <w:szCs w:val="26"/>
              </w:rPr>
              <w:t>, gázok</w:t>
            </w:r>
            <w:r w:rsidR="00A4667B" w:rsidRPr="001F2264">
              <w:rPr>
                <w:sz w:val="26"/>
                <w:szCs w:val="26"/>
              </w:rPr>
              <w:t xml:space="preserve">  belélegzését.</w:t>
            </w:r>
            <w:r w:rsidR="00A4667B">
              <w:rPr>
                <w:sz w:val="26"/>
                <w:szCs w:val="26"/>
              </w:rPr>
              <w:t xml:space="preserve"> A veszély mértéke az égő anyagtól és a tűz körülményeitől függ.</w:t>
            </w:r>
            <w:r w:rsidR="002F201C">
              <w:rPr>
                <w:sz w:val="26"/>
                <w:szCs w:val="26"/>
              </w:rPr>
              <w:t xml:space="preserve"> Tűz esetén hordozható légzőkészüléket kell viselni.</w:t>
            </w:r>
            <w:r w:rsidR="00A4667B">
              <w:rPr>
                <w:sz w:val="26"/>
                <w:szCs w:val="26"/>
              </w:rPr>
              <w:t xml:space="preserve"> Az égéstermékeket és a szennyezett tűzoltóvizet a hatályos előírásoknak megfelelően kell elkülöníteni és  ártalmatlanítani. Csatornába önteni tilos.                                                                                        </w:t>
            </w:r>
            <w:r w:rsidR="00A4667B" w:rsidRPr="001F2264">
              <w:rPr>
                <w:sz w:val="26"/>
                <w:szCs w:val="26"/>
              </w:rPr>
              <w:t xml:space="preserve"> </w:t>
            </w:r>
          </w:p>
        </w:tc>
        <w:tc>
          <w:tcPr>
            <w:tcW w:w="180" w:type="dxa"/>
            <w:tcBorders>
              <w:right w:val="single" w:sz="12" w:space="0" w:color="auto"/>
            </w:tcBorders>
          </w:tcPr>
          <w:p w:rsidR="00A4667B" w:rsidRDefault="00A4667B" w:rsidP="00A4667B">
            <w:pPr>
              <w:rPr>
                <w:sz w:val="20"/>
              </w:rPr>
            </w:pPr>
          </w:p>
        </w:tc>
      </w:tr>
      <w:tr w:rsidR="00A4667B" w:rsidTr="00A34E3B">
        <w:tblPrEx>
          <w:tblCellMar>
            <w:top w:w="0" w:type="dxa"/>
            <w:bottom w:w="0" w:type="dxa"/>
          </w:tblCellMar>
        </w:tblPrEx>
        <w:tc>
          <w:tcPr>
            <w:tcW w:w="9790" w:type="dxa"/>
            <w:gridSpan w:val="14"/>
            <w:tcBorders>
              <w:left w:val="single" w:sz="12" w:space="0" w:color="auto"/>
              <w:bottom w:val="single" w:sz="12" w:space="0" w:color="auto"/>
            </w:tcBorders>
          </w:tcPr>
          <w:p w:rsidR="00A4667B" w:rsidRPr="00DF7D24" w:rsidRDefault="00A4667B" w:rsidP="00A4667B"/>
        </w:tc>
        <w:tc>
          <w:tcPr>
            <w:tcW w:w="180" w:type="dxa"/>
            <w:tcBorders>
              <w:bottom w:val="single" w:sz="12" w:space="0" w:color="auto"/>
              <w:right w:val="single" w:sz="12" w:space="0" w:color="auto"/>
            </w:tcBorders>
          </w:tcPr>
          <w:p w:rsidR="00A4667B" w:rsidRDefault="00A4667B" w:rsidP="00A4667B">
            <w:pPr>
              <w:rPr>
                <w:sz w:val="20"/>
              </w:rPr>
            </w:pPr>
          </w:p>
        </w:tc>
      </w:tr>
      <w:tr w:rsidR="00A4667B" w:rsidTr="00A34E3B">
        <w:tblPrEx>
          <w:tblCellMar>
            <w:top w:w="0" w:type="dxa"/>
            <w:bottom w:w="0" w:type="dxa"/>
          </w:tblCellMar>
        </w:tblPrEx>
        <w:tc>
          <w:tcPr>
            <w:tcW w:w="9790" w:type="dxa"/>
            <w:gridSpan w:val="14"/>
            <w:tcBorders>
              <w:top w:val="single" w:sz="12" w:space="0" w:color="auto"/>
              <w:bottom w:val="single" w:sz="12" w:space="0" w:color="auto"/>
            </w:tcBorders>
          </w:tcPr>
          <w:p w:rsidR="00A4667B" w:rsidRDefault="00A4667B" w:rsidP="00A4667B">
            <w:pPr>
              <w:rPr>
                <w:sz w:val="20"/>
              </w:rPr>
            </w:pPr>
          </w:p>
          <w:p w:rsidR="00A4667B" w:rsidRDefault="00A4667B" w:rsidP="00A4667B">
            <w:pPr>
              <w:rPr>
                <w:sz w:val="20"/>
              </w:rPr>
            </w:pPr>
          </w:p>
        </w:tc>
        <w:tc>
          <w:tcPr>
            <w:tcW w:w="180" w:type="dxa"/>
            <w:tcBorders>
              <w:top w:val="single" w:sz="12" w:space="0" w:color="auto"/>
              <w:bottom w:val="single" w:sz="12" w:space="0" w:color="auto"/>
            </w:tcBorders>
          </w:tcPr>
          <w:p w:rsidR="00A4667B" w:rsidRDefault="00A4667B" w:rsidP="00A4667B">
            <w:pPr>
              <w:rPr>
                <w:sz w:val="20"/>
              </w:rPr>
            </w:pPr>
          </w:p>
        </w:tc>
      </w:tr>
      <w:tr w:rsidR="00A4667B" w:rsidTr="00A34E3B">
        <w:tblPrEx>
          <w:tblCellMar>
            <w:top w:w="0" w:type="dxa"/>
            <w:bottom w:w="0" w:type="dxa"/>
          </w:tblCellMar>
        </w:tblPrEx>
        <w:tc>
          <w:tcPr>
            <w:tcW w:w="249" w:type="dxa"/>
            <w:tcBorders>
              <w:top w:val="single" w:sz="12" w:space="0" w:color="auto"/>
              <w:left w:val="single" w:sz="12" w:space="0" w:color="auto"/>
            </w:tcBorders>
          </w:tcPr>
          <w:p w:rsidR="00A4667B" w:rsidRDefault="00A4667B" w:rsidP="00A4667B">
            <w:pPr>
              <w:rPr>
                <w:sz w:val="20"/>
              </w:rPr>
            </w:pPr>
          </w:p>
        </w:tc>
        <w:tc>
          <w:tcPr>
            <w:tcW w:w="9541" w:type="dxa"/>
            <w:gridSpan w:val="13"/>
            <w:tcBorders>
              <w:top w:val="single" w:sz="12" w:space="0" w:color="auto"/>
            </w:tcBorders>
          </w:tcPr>
          <w:p w:rsidR="00A4667B" w:rsidRDefault="00A4667B" w:rsidP="00A4667B">
            <w:pPr>
              <w:rPr>
                <w:sz w:val="20"/>
              </w:rPr>
            </w:pPr>
          </w:p>
        </w:tc>
        <w:tc>
          <w:tcPr>
            <w:tcW w:w="180" w:type="dxa"/>
            <w:tcBorders>
              <w:top w:val="single" w:sz="12" w:space="0" w:color="auto"/>
              <w:right w:val="single" w:sz="12" w:space="0" w:color="auto"/>
            </w:tcBorders>
          </w:tcPr>
          <w:p w:rsidR="00A4667B" w:rsidRDefault="00A4667B" w:rsidP="00A4667B">
            <w:pPr>
              <w:rPr>
                <w:sz w:val="20"/>
              </w:rPr>
            </w:pPr>
          </w:p>
        </w:tc>
      </w:tr>
      <w:tr w:rsidR="00A4667B" w:rsidTr="00A34E3B">
        <w:tblPrEx>
          <w:tblCellMar>
            <w:top w:w="0" w:type="dxa"/>
            <w:bottom w:w="0" w:type="dxa"/>
          </w:tblCellMar>
        </w:tblPrEx>
        <w:tc>
          <w:tcPr>
            <w:tcW w:w="249" w:type="dxa"/>
            <w:tcBorders>
              <w:left w:val="single" w:sz="12" w:space="0" w:color="auto"/>
            </w:tcBorders>
          </w:tcPr>
          <w:p w:rsidR="00A4667B" w:rsidRDefault="00A4667B" w:rsidP="00A4667B"/>
        </w:tc>
        <w:tc>
          <w:tcPr>
            <w:tcW w:w="9541" w:type="dxa"/>
            <w:gridSpan w:val="13"/>
            <w:shd w:val="clear" w:color="auto" w:fill="C0C0C0"/>
          </w:tcPr>
          <w:p w:rsidR="00A4667B" w:rsidRPr="00ED5F37" w:rsidRDefault="00A4667B" w:rsidP="00A4667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6. Szakasz:</w:t>
            </w:r>
            <w:r w:rsidRPr="00ED5F37">
              <w:rPr>
                <w:b/>
                <w:sz w:val="32"/>
                <w:szCs w:val="32"/>
              </w:rPr>
              <w:t xml:space="preserve"> </w:t>
            </w:r>
            <w:r w:rsidRPr="0034441D">
              <w:rPr>
                <w:b/>
                <w:sz w:val="28"/>
                <w:szCs w:val="28"/>
              </w:rPr>
              <w:t xml:space="preserve">Intézkedések véletlenszerű </w:t>
            </w:r>
            <w:r w:rsidR="00105DA0" w:rsidRPr="0034441D">
              <w:rPr>
                <w:b/>
                <w:sz w:val="28"/>
                <w:szCs w:val="28"/>
              </w:rPr>
              <w:t>expozíciónál</w:t>
            </w:r>
          </w:p>
        </w:tc>
        <w:tc>
          <w:tcPr>
            <w:tcW w:w="180" w:type="dxa"/>
            <w:tcBorders>
              <w:right w:val="single" w:sz="12" w:space="0" w:color="auto"/>
            </w:tcBorders>
          </w:tcPr>
          <w:p w:rsidR="00A4667B" w:rsidRDefault="00A4667B" w:rsidP="00A4667B"/>
        </w:tc>
      </w:tr>
      <w:tr w:rsidR="00A4667B" w:rsidTr="00A34E3B">
        <w:tblPrEx>
          <w:tblCellMar>
            <w:top w:w="0" w:type="dxa"/>
            <w:bottom w:w="0" w:type="dxa"/>
          </w:tblCellMar>
        </w:tblPrEx>
        <w:tc>
          <w:tcPr>
            <w:tcW w:w="249" w:type="dxa"/>
            <w:tcBorders>
              <w:left w:val="single" w:sz="12" w:space="0" w:color="auto"/>
            </w:tcBorders>
          </w:tcPr>
          <w:p w:rsidR="00A4667B" w:rsidRDefault="00A4667B" w:rsidP="00A4667B">
            <w:pPr>
              <w:rPr>
                <w:sz w:val="20"/>
              </w:rPr>
            </w:pPr>
          </w:p>
        </w:tc>
        <w:tc>
          <w:tcPr>
            <w:tcW w:w="9541" w:type="dxa"/>
            <w:gridSpan w:val="13"/>
          </w:tcPr>
          <w:p w:rsidR="00A4667B" w:rsidRPr="00DF7D24" w:rsidRDefault="00A4667B" w:rsidP="00A4667B"/>
        </w:tc>
        <w:tc>
          <w:tcPr>
            <w:tcW w:w="180" w:type="dxa"/>
            <w:tcBorders>
              <w:right w:val="single" w:sz="12" w:space="0" w:color="auto"/>
            </w:tcBorders>
          </w:tcPr>
          <w:p w:rsidR="00A4667B" w:rsidRDefault="00A4667B" w:rsidP="00A4667B">
            <w:pPr>
              <w:rPr>
                <w:sz w:val="20"/>
              </w:rPr>
            </w:pPr>
          </w:p>
        </w:tc>
      </w:tr>
      <w:tr w:rsidR="00A4667B" w:rsidTr="00A34E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9" w:type="dxa"/>
            <w:tcBorders>
              <w:left w:val="single" w:sz="12" w:space="0" w:color="auto"/>
            </w:tcBorders>
          </w:tcPr>
          <w:p w:rsidR="00A4667B" w:rsidRDefault="00A4667B" w:rsidP="00A4667B">
            <w:pPr>
              <w:rPr>
                <w:sz w:val="20"/>
              </w:rPr>
            </w:pPr>
          </w:p>
        </w:tc>
        <w:tc>
          <w:tcPr>
            <w:tcW w:w="9541" w:type="dxa"/>
            <w:gridSpan w:val="13"/>
          </w:tcPr>
          <w:p w:rsidR="00A4667B" w:rsidRPr="001F2264" w:rsidRDefault="00A4667B" w:rsidP="00A4667B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6.1.Személyi</w:t>
            </w:r>
            <w:r w:rsidRPr="001F2264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óv</w:t>
            </w:r>
            <w:r w:rsidRPr="001F2264">
              <w:rPr>
                <w:b/>
                <w:sz w:val="26"/>
                <w:szCs w:val="26"/>
              </w:rPr>
              <w:t>intézkedések</w:t>
            </w:r>
            <w:r>
              <w:rPr>
                <w:b/>
                <w:sz w:val="26"/>
                <w:szCs w:val="26"/>
              </w:rPr>
              <w:t>, egyéni védőeszközök és vészhelyzeti eljárások</w:t>
            </w:r>
            <w:r w:rsidRPr="001F2264">
              <w:rPr>
                <w:b/>
                <w:sz w:val="26"/>
                <w:szCs w:val="26"/>
              </w:rPr>
              <w:t>:</w:t>
            </w:r>
            <w:r w:rsidRPr="001F2264">
              <w:rPr>
                <w:bCs/>
                <w:sz w:val="26"/>
                <w:szCs w:val="26"/>
              </w:rPr>
              <w:t xml:space="preserve"> Kerüljük a termék szembe vagy bő</w:t>
            </w:r>
            <w:r w:rsidR="00AF7B77">
              <w:rPr>
                <w:bCs/>
                <w:sz w:val="26"/>
                <w:szCs w:val="26"/>
              </w:rPr>
              <w:t xml:space="preserve">rre kerülését. Használat esetén ajánlott </w:t>
            </w:r>
            <w:r w:rsidRPr="001F2264">
              <w:rPr>
                <w:bCs/>
                <w:sz w:val="26"/>
                <w:szCs w:val="26"/>
              </w:rPr>
              <w:t>védőkesztyű</w:t>
            </w:r>
            <w:r w:rsidR="00AF7B77">
              <w:rPr>
                <w:bCs/>
                <w:sz w:val="26"/>
                <w:szCs w:val="26"/>
              </w:rPr>
              <w:t>t és védőszemüveget  viselni. Az anyaggal szennyezett ruhát ki kell mosni. Érintkezés után azonnali szemöblítés és zuhanyzás szükséges.</w:t>
            </w:r>
            <w:r w:rsidRPr="001F2264">
              <w:rPr>
                <w:bCs/>
                <w:sz w:val="26"/>
                <w:szCs w:val="26"/>
              </w:rPr>
              <w:t xml:space="preserve">                                       </w:t>
            </w:r>
          </w:p>
        </w:tc>
        <w:tc>
          <w:tcPr>
            <w:tcW w:w="180" w:type="dxa"/>
            <w:tcBorders>
              <w:right w:val="single" w:sz="12" w:space="0" w:color="auto"/>
            </w:tcBorders>
          </w:tcPr>
          <w:p w:rsidR="00A4667B" w:rsidRDefault="00A4667B" w:rsidP="00A4667B">
            <w:pPr>
              <w:rPr>
                <w:sz w:val="20"/>
              </w:rPr>
            </w:pPr>
          </w:p>
        </w:tc>
      </w:tr>
      <w:tr w:rsidR="00A4667B" w:rsidTr="00A34E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9" w:type="dxa"/>
            <w:tcBorders>
              <w:left w:val="single" w:sz="12" w:space="0" w:color="auto"/>
            </w:tcBorders>
          </w:tcPr>
          <w:p w:rsidR="00A4667B" w:rsidRDefault="00A4667B" w:rsidP="00A4667B">
            <w:pPr>
              <w:rPr>
                <w:sz w:val="20"/>
              </w:rPr>
            </w:pPr>
          </w:p>
        </w:tc>
        <w:tc>
          <w:tcPr>
            <w:tcW w:w="9541" w:type="dxa"/>
            <w:gridSpan w:val="13"/>
          </w:tcPr>
          <w:p w:rsidR="00A4667B" w:rsidRPr="001F2264" w:rsidRDefault="00A4667B" w:rsidP="00A4667B">
            <w:pPr>
              <w:jc w:val="both"/>
              <w:rPr>
                <w:sz w:val="26"/>
                <w:szCs w:val="26"/>
              </w:rPr>
            </w:pPr>
            <w:r w:rsidRPr="001F2264">
              <w:rPr>
                <w:b/>
                <w:sz w:val="26"/>
                <w:szCs w:val="26"/>
              </w:rPr>
              <w:t>6.2</w:t>
            </w:r>
            <w:r>
              <w:rPr>
                <w:b/>
                <w:sz w:val="26"/>
                <w:szCs w:val="26"/>
              </w:rPr>
              <w:t>.Környezetvédelmi óvintézkedések</w:t>
            </w:r>
            <w:r w:rsidRPr="001F2264">
              <w:rPr>
                <w:b/>
                <w:sz w:val="26"/>
                <w:szCs w:val="26"/>
              </w:rPr>
              <w:t xml:space="preserve">: </w:t>
            </w:r>
            <w:r w:rsidRPr="001F2264">
              <w:rPr>
                <w:bCs/>
                <w:sz w:val="26"/>
                <w:szCs w:val="26"/>
              </w:rPr>
              <w:t xml:space="preserve">a terméket </w:t>
            </w:r>
            <w:r w:rsidRPr="001F2264">
              <w:rPr>
                <w:b/>
                <w:sz w:val="26"/>
                <w:szCs w:val="26"/>
              </w:rPr>
              <w:t xml:space="preserve"> </w:t>
            </w:r>
            <w:r w:rsidRPr="001F2264">
              <w:rPr>
                <w:sz w:val="26"/>
                <w:szCs w:val="26"/>
              </w:rPr>
              <w:t>élővízbe, talajba, csatornába  önteni  tilos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80" w:type="dxa"/>
            <w:tcBorders>
              <w:right w:val="single" w:sz="12" w:space="0" w:color="auto"/>
            </w:tcBorders>
          </w:tcPr>
          <w:p w:rsidR="00A4667B" w:rsidRDefault="00A4667B" w:rsidP="00A4667B">
            <w:pPr>
              <w:rPr>
                <w:sz w:val="20"/>
              </w:rPr>
            </w:pPr>
          </w:p>
        </w:tc>
      </w:tr>
      <w:tr w:rsidR="00A4667B" w:rsidTr="00A34E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9" w:type="dxa"/>
            <w:tcBorders>
              <w:left w:val="single" w:sz="12" w:space="0" w:color="auto"/>
            </w:tcBorders>
          </w:tcPr>
          <w:p w:rsidR="00A4667B" w:rsidRDefault="00A4667B" w:rsidP="00A4667B">
            <w:pPr>
              <w:rPr>
                <w:sz w:val="20"/>
              </w:rPr>
            </w:pPr>
          </w:p>
        </w:tc>
        <w:tc>
          <w:tcPr>
            <w:tcW w:w="9541" w:type="dxa"/>
            <w:gridSpan w:val="13"/>
          </w:tcPr>
          <w:p w:rsidR="002061C3" w:rsidRDefault="00A4667B" w:rsidP="002061C3">
            <w:pPr>
              <w:jc w:val="both"/>
              <w:rPr>
                <w:bCs/>
                <w:sz w:val="26"/>
                <w:szCs w:val="26"/>
              </w:rPr>
            </w:pPr>
            <w:r w:rsidRPr="001F2264">
              <w:rPr>
                <w:b/>
                <w:sz w:val="26"/>
                <w:szCs w:val="26"/>
              </w:rPr>
              <w:t>6.3.</w:t>
            </w:r>
            <w:r>
              <w:rPr>
                <w:b/>
                <w:sz w:val="26"/>
                <w:szCs w:val="26"/>
              </w:rPr>
              <w:t>A területi elhatárolás és a szennyezésmentesítés módszerei és anyagai</w:t>
            </w:r>
            <w:r w:rsidRPr="001F2264">
              <w:rPr>
                <w:b/>
                <w:sz w:val="26"/>
                <w:szCs w:val="26"/>
              </w:rPr>
              <w:t xml:space="preserve">: </w:t>
            </w:r>
            <w:r w:rsidRPr="001F2264">
              <w:rPr>
                <w:bCs/>
                <w:sz w:val="26"/>
                <w:szCs w:val="26"/>
              </w:rPr>
              <w:t>A kis mennyiségű kiömlött anyagot bő vízzel fel kell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1F2264">
              <w:rPr>
                <w:bCs/>
                <w:sz w:val="26"/>
                <w:szCs w:val="26"/>
              </w:rPr>
              <w:t xml:space="preserve"> mosni. Nagy mennyiség esetén nedvszívó anyaggal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1F2264">
              <w:rPr>
                <w:bCs/>
                <w:sz w:val="26"/>
                <w:szCs w:val="26"/>
              </w:rPr>
              <w:t xml:space="preserve">(homok, </w:t>
            </w:r>
            <w:r w:rsidR="002061C3">
              <w:rPr>
                <w:bCs/>
                <w:sz w:val="26"/>
                <w:szCs w:val="26"/>
              </w:rPr>
              <w:t>kova</w:t>
            </w:r>
            <w:r w:rsidRPr="001F2264">
              <w:rPr>
                <w:bCs/>
                <w:sz w:val="26"/>
                <w:szCs w:val="26"/>
              </w:rPr>
              <w:t>föld</w:t>
            </w:r>
            <w:r w:rsidR="002061C3">
              <w:rPr>
                <w:bCs/>
                <w:sz w:val="26"/>
                <w:szCs w:val="26"/>
              </w:rPr>
              <w:t>, savlekötő</w:t>
            </w:r>
            <w:r w:rsidRPr="001F2264">
              <w:rPr>
                <w:bCs/>
                <w:sz w:val="26"/>
                <w:szCs w:val="26"/>
              </w:rPr>
              <w:t>)  felitatni.</w:t>
            </w:r>
            <w:r>
              <w:rPr>
                <w:bCs/>
                <w:sz w:val="26"/>
                <w:szCs w:val="26"/>
              </w:rPr>
              <w:t xml:space="preserve"> Ártalmatlanításig   felcí</w:t>
            </w:r>
            <w:r w:rsidRPr="001F2264">
              <w:rPr>
                <w:bCs/>
                <w:sz w:val="26"/>
                <w:szCs w:val="26"/>
              </w:rPr>
              <w:t>mkézett  edényzetben  tárolni.</w:t>
            </w:r>
            <w:r w:rsidR="002061C3">
              <w:rPr>
                <w:bCs/>
                <w:sz w:val="26"/>
                <w:szCs w:val="26"/>
              </w:rPr>
              <w:t xml:space="preserve"> Nem szabad légmentesen lezárni.</w:t>
            </w:r>
            <w:r w:rsidR="002061C3" w:rsidRPr="00FE2743">
              <w:rPr>
                <w:bCs/>
                <w:sz w:val="26"/>
                <w:szCs w:val="26"/>
              </w:rPr>
              <w:t xml:space="preserve"> </w:t>
            </w:r>
            <w:r w:rsidR="002061C3">
              <w:rPr>
                <w:bCs/>
                <w:sz w:val="26"/>
                <w:szCs w:val="26"/>
              </w:rPr>
              <w:t>Amennyiben az anyag a talajjal érintkezik a felelős hatóságokat értesíteni kell.</w:t>
            </w:r>
          </w:p>
          <w:p w:rsidR="00A4667B" w:rsidRPr="001F2264" w:rsidRDefault="00A4667B" w:rsidP="00A4667B">
            <w:pPr>
              <w:jc w:val="both"/>
              <w:rPr>
                <w:bCs/>
                <w:sz w:val="26"/>
                <w:szCs w:val="26"/>
              </w:rPr>
            </w:pPr>
            <w:r w:rsidRPr="001F2264">
              <w:rPr>
                <w:bCs/>
                <w:sz w:val="26"/>
                <w:szCs w:val="26"/>
              </w:rPr>
              <w:t xml:space="preserve">                             </w:t>
            </w:r>
          </w:p>
        </w:tc>
        <w:tc>
          <w:tcPr>
            <w:tcW w:w="180" w:type="dxa"/>
            <w:tcBorders>
              <w:right w:val="single" w:sz="12" w:space="0" w:color="auto"/>
            </w:tcBorders>
          </w:tcPr>
          <w:p w:rsidR="00A4667B" w:rsidRDefault="00A4667B" w:rsidP="00A4667B">
            <w:pPr>
              <w:rPr>
                <w:sz w:val="20"/>
              </w:rPr>
            </w:pPr>
          </w:p>
        </w:tc>
      </w:tr>
      <w:tr w:rsidR="00A4667B" w:rsidTr="00A34E3B">
        <w:tblPrEx>
          <w:tblCellMar>
            <w:top w:w="0" w:type="dxa"/>
            <w:bottom w:w="0" w:type="dxa"/>
          </w:tblCellMar>
        </w:tblPrEx>
        <w:tc>
          <w:tcPr>
            <w:tcW w:w="249" w:type="dxa"/>
            <w:tcBorders>
              <w:left w:val="single" w:sz="12" w:space="0" w:color="auto"/>
              <w:bottom w:val="single" w:sz="12" w:space="0" w:color="auto"/>
            </w:tcBorders>
          </w:tcPr>
          <w:p w:rsidR="00A4667B" w:rsidRDefault="00A4667B" w:rsidP="00A4667B">
            <w:pPr>
              <w:rPr>
                <w:sz w:val="20"/>
              </w:rPr>
            </w:pPr>
          </w:p>
        </w:tc>
        <w:tc>
          <w:tcPr>
            <w:tcW w:w="9541" w:type="dxa"/>
            <w:gridSpan w:val="13"/>
            <w:tcBorders>
              <w:bottom w:val="single" w:sz="12" w:space="0" w:color="auto"/>
            </w:tcBorders>
          </w:tcPr>
          <w:p w:rsidR="00A4667B" w:rsidRDefault="00A4667B" w:rsidP="00A4667B">
            <w:pPr>
              <w:jc w:val="both"/>
              <w:rPr>
                <w:b/>
                <w:bCs/>
                <w:sz w:val="26"/>
                <w:szCs w:val="26"/>
              </w:rPr>
            </w:pPr>
            <w:r w:rsidRPr="00084A97">
              <w:rPr>
                <w:b/>
                <w:bCs/>
                <w:sz w:val="26"/>
                <w:szCs w:val="26"/>
              </w:rPr>
              <w:t>6.4</w:t>
            </w:r>
            <w:r>
              <w:rPr>
                <w:b/>
                <w:bCs/>
                <w:sz w:val="26"/>
                <w:szCs w:val="26"/>
              </w:rPr>
              <w:t>.Hivatkozás más szakaszokra:</w:t>
            </w:r>
          </w:p>
          <w:p w:rsidR="00A4667B" w:rsidRDefault="00A4667B" w:rsidP="00A4667B">
            <w:pPr>
              <w:jc w:val="both"/>
              <w:rPr>
                <w:bCs/>
                <w:sz w:val="26"/>
                <w:szCs w:val="26"/>
              </w:rPr>
            </w:pPr>
            <w:r w:rsidRPr="00084A97">
              <w:rPr>
                <w:bCs/>
                <w:sz w:val="26"/>
                <w:szCs w:val="26"/>
              </w:rPr>
              <w:t xml:space="preserve">Az </w:t>
            </w:r>
            <w:r>
              <w:rPr>
                <w:bCs/>
                <w:sz w:val="26"/>
                <w:szCs w:val="26"/>
              </w:rPr>
              <w:t>expozíció ellenőrzésére/személyi védőfelszerelésére és az ártalmatlanításra vonatkozó</w:t>
            </w:r>
          </w:p>
          <w:p w:rsidR="00A4667B" w:rsidRPr="00DF7D24" w:rsidRDefault="00A4667B" w:rsidP="00A4667B">
            <w:pPr>
              <w:rPr>
                <w:bCs/>
              </w:rPr>
            </w:pPr>
            <w:r>
              <w:rPr>
                <w:bCs/>
                <w:sz w:val="26"/>
                <w:szCs w:val="26"/>
              </w:rPr>
              <w:lastRenderedPageBreak/>
              <w:t>információk a 8. és a 13. szakaszban találhatók.</w:t>
            </w:r>
            <w:r w:rsidRPr="007F010F">
              <w:rPr>
                <w:bCs/>
                <w:sz w:val="26"/>
                <w:szCs w:val="26"/>
              </w:rPr>
              <w:t xml:space="preserve"> </w:t>
            </w:r>
            <w:r w:rsidR="002061C3">
              <w:rPr>
                <w:bCs/>
              </w:rPr>
              <w:t>Vészhelyzet esetén értesítendő személlyel kapcsolatos információkat az 1. szakaszban található.</w:t>
            </w:r>
            <w:r w:rsidR="002061C3" w:rsidRPr="00FE2743">
              <w:rPr>
                <w:bCs/>
                <w:sz w:val="26"/>
                <w:szCs w:val="26"/>
              </w:rPr>
              <w:t xml:space="preserve"> </w:t>
            </w:r>
            <w:r w:rsidRPr="007F010F">
              <w:rPr>
                <w:bCs/>
                <w:sz w:val="26"/>
                <w:szCs w:val="26"/>
              </w:rPr>
              <w:t xml:space="preserve">                                                                                                                    </w:t>
            </w:r>
            <w:r w:rsidRPr="00FA50CC">
              <w:rPr>
                <w:bCs/>
                <w:sz w:val="26"/>
                <w:szCs w:val="26"/>
              </w:rPr>
              <w:t xml:space="preserve">                             </w:t>
            </w:r>
          </w:p>
        </w:tc>
        <w:tc>
          <w:tcPr>
            <w:tcW w:w="180" w:type="dxa"/>
            <w:tcBorders>
              <w:bottom w:val="single" w:sz="12" w:space="0" w:color="auto"/>
              <w:right w:val="single" w:sz="12" w:space="0" w:color="auto"/>
            </w:tcBorders>
          </w:tcPr>
          <w:p w:rsidR="00A4667B" w:rsidRDefault="00A4667B" w:rsidP="00A4667B">
            <w:pPr>
              <w:rPr>
                <w:sz w:val="20"/>
              </w:rPr>
            </w:pPr>
          </w:p>
        </w:tc>
      </w:tr>
      <w:tr w:rsidR="00A4667B" w:rsidTr="00A34E3B">
        <w:tblPrEx>
          <w:tblCellMar>
            <w:top w:w="0" w:type="dxa"/>
            <w:bottom w:w="0" w:type="dxa"/>
          </w:tblCellMar>
        </w:tblPrEx>
        <w:tc>
          <w:tcPr>
            <w:tcW w:w="249" w:type="dxa"/>
            <w:tcBorders>
              <w:top w:val="single" w:sz="12" w:space="0" w:color="auto"/>
              <w:bottom w:val="single" w:sz="12" w:space="0" w:color="auto"/>
            </w:tcBorders>
          </w:tcPr>
          <w:p w:rsidR="00A4667B" w:rsidRDefault="00A4667B" w:rsidP="00A4667B">
            <w:pPr>
              <w:rPr>
                <w:sz w:val="20"/>
              </w:rPr>
            </w:pPr>
          </w:p>
        </w:tc>
        <w:tc>
          <w:tcPr>
            <w:tcW w:w="9541" w:type="dxa"/>
            <w:gridSpan w:val="13"/>
            <w:tcBorders>
              <w:top w:val="single" w:sz="12" w:space="0" w:color="auto"/>
              <w:bottom w:val="single" w:sz="12" w:space="0" w:color="auto"/>
            </w:tcBorders>
          </w:tcPr>
          <w:p w:rsidR="00A4667B" w:rsidRDefault="00A4667B" w:rsidP="00A4667B">
            <w:pPr>
              <w:rPr>
                <w:sz w:val="20"/>
              </w:rPr>
            </w:pPr>
          </w:p>
          <w:p w:rsidR="00A4667B" w:rsidRDefault="00A4667B" w:rsidP="00A4667B">
            <w:pPr>
              <w:rPr>
                <w:sz w:val="20"/>
              </w:rPr>
            </w:pPr>
          </w:p>
        </w:tc>
        <w:tc>
          <w:tcPr>
            <w:tcW w:w="180" w:type="dxa"/>
            <w:tcBorders>
              <w:top w:val="single" w:sz="12" w:space="0" w:color="auto"/>
              <w:bottom w:val="single" w:sz="12" w:space="0" w:color="auto"/>
            </w:tcBorders>
          </w:tcPr>
          <w:p w:rsidR="00A4667B" w:rsidRDefault="00A4667B" w:rsidP="00A4667B">
            <w:pPr>
              <w:rPr>
                <w:sz w:val="20"/>
              </w:rPr>
            </w:pPr>
          </w:p>
        </w:tc>
      </w:tr>
      <w:tr w:rsidR="00A4667B" w:rsidTr="00A34E3B">
        <w:tblPrEx>
          <w:tblCellMar>
            <w:top w:w="0" w:type="dxa"/>
            <w:bottom w:w="0" w:type="dxa"/>
          </w:tblCellMar>
        </w:tblPrEx>
        <w:tc>
          <w:tcPr>
            <w:tcW w:w="249" w:type="dxa"/>
            <w:tcBorders>
              <w:top w:val="single" w:sz="12" w:space="0" w:color="auto"/>
              <w:left w:val="single" w:sz="12" w:space="0" w:color="auto"/>
            </w:tcBorders>
          </w:tcPr>
          <w:p w:rsidR="00A4667B" w:rsidRDefault="00A4667B" w:rsidP="00A4667B">
            <w:pPr>
              <w:rPr>
                <w:sz w:val="20"/>
              </w:rPr>
            </w:pPr>
          </w:p>
        </w:tc>
        <w:tc>
          <w:tcPr>
            <w:tcW w:w="9541" w:type="dxa"/>
            <w:gridSpan w:val="13"/>
            <w:tcBorders>
              <w:top w:val="single" w:sz="12" w:space="0" w:color="auto"/>
            </w:tcBorders>
          </w:tcPr>
          <w:p w:rsidR="00A4667B" w:rsidRDefault="00A4667B" w:rsidP="00A4667B">
            <w:pPr>
              <w:rPr>
                <w:sz w:val="20"/>
              </w:rPr>
            </w:pPr>
          </w:p>
        </w:tc>
        <w:tc>
          <w:tcPr>
            <w:tcW w:w="180" w:type="dxa"/>
            <w:tcBorders>
              <w:top w:val="single" w:sz="12" w:space="0" w:color="auto"/>
              <w:right w:val="single" w:sz="12" w:space="0" w:color="auto"/>
            </w:tcBorders>
          </w:tcPr>
          <w:p w:rsidR="00A4667B" w:rsidRDefault="00A4667B" w:rsidP="00A4667B">
            <w:pPr>
              <w:rPr>
                <w:sz w:val="20"/>
              </w:rPr>
            </w:pPr>
          </w:p>
        </w:tc>
      </w:tr>
      <w:tr w:rsidR="00A4667B" w:rsidTr="00A34E3B">
        <w:tblPrEx>
          <w:tblCellMar>
            <w:top w:w="0" w:type="dxa"/>
            <w:bottom w:w="0" w:type="dxa"/>
          </w:tblCellMar>
        </w:tblPrEx>
        <w:tc>
          <w:tcPr>
            <w:tcW w:w="249" w:type="dxa"/>
            <w:tcBorders>
              <w:left w:val="single" w:sz="12" w:space="0" w:color="auto"/>
            </w:tcBorders>
          </w:tcPr>
          <w:p w:rsidR="00A4667B" w:rsidRDefault="00A4667B" w:rsidP="00A4667B"/>
        </w:tc>
        <w:tc>
          <w:tcPr>
            <w:tcW w:w="9541" w:type="dxa"/>
            <w:gridSpan w:val="13"/>
            <w:shd w:val="clear" w:color="auto" w:fill="C0C0C0"/>
          </w:tcPr>
          <w:p w:rsidR="00A4667B" w:rsidRPr="00ED5F37" w:rsidRDefault="00A4667B" w:rsidP="00A4667B">
            <w:pPr>
              <w:rPr>
                <w:b/>
                <w:sz w:val="32"/>
                <w:szCs w:val="32"/>
              </w:rPr>
            </w:pPr>
            <w:r w:rsidRPr="00ED5F37">
              <w:rPr>
                <w:b/>
                <w:sz w:val="32"/>
                <w:szCs w:val="32"/>
              </w:rPr>
              <w:t xml:space="preserve">7. </w:t>
            </w:r>
            <w:r>
              <w:rPr>
                <w:b/>
                <w:sz w:val="32"/>
                <w:szCs w:val="32"/>
              </w:rPr>
              <w:t>Szakasz:</w:t>
            </w:r>
            <w:r w:rsidRPr="00ED5F37">
              <w:rPr>
                <w:b/>
                <w:sz w:val="32"/>
                <w:szCs w:val="32"/>
              </w:rPr>
              <w:t xml:space="preserve"> </w:t>
            </w:r>
            <w:r w:rsidRPr="0034441D">
              <w:rPr>
                <w:b/>
                <w:sz w:val="28"/>
                <w:szCs w:val="28"/>
              </w:rPr>
              <w:t>Kezelés és tárolás</w:t>
            </w:r>
          </w:p>
        </w:tc>
        <w:tc>
          <w:tcPr>
            <w:tcW w:w="180" w:type="dxa"/>
            <w:tcBorders>
              <w:right w:val="single" w:sz="12" w:space="0" w:color="auto"/>
            </w:tcBorders>
          </w:tcPr>
          <w:p w:rsidR="00A4667B" w:rsidRDefault="00A4667B" w:rsidP="00A4667B"/>
        </w:tc>
      </w:tr>
      <w:tr w:rsidR="00A4667B" w:rsidTr="00A34E3B">
        <w:tblPrEx>
          <w:tblCellMar>
            <w:top w:w="0" w:type="dxa"/>
            <w:bottom w:w="0" w:type="dxa"/>
          </w:tblCellMar>
        </w:tblPrEx>
        <w:tc>
          <w:tcPr>
            <w:tcW w:w="249" w:type="dxa"/>
            <w:tcBorders>
              <w:left w:val="single" w:sz="12" w:space="0" w:color="auto"/>
            </w:tcBorders>
          </w:tcPr>
          <w:p w:rsidR="00A4667B" w:rsidRDefault="00A4667B" w:rsidP="00A4667B">
            <w:pPr>
              <w:rPr>
                <w:sz w:val="20"/>
              </w:rPr>
            </w:pPr>
          </w:p>
        </w:tc>
        <w:tc>
          <w:tcPr>
            <w:tcW w:w="9541" w:type="dxa"/>
            <w:gridSpan w:val="13"/>
          </w:tcPr>
          <w:p w:rsidR="00A4667B" w:rsidRPr="000F7F63" w:rsidRDefault="00A4667B" w:rsidP="00A4667B"/>
        </w:tc>
        <w:tc>
          <w:tcPr>
            <w:tcW w:w="180" w:type="dxa"/>
            <w:tcBorders>
              <w:right w:val="single" w:sz="12" w:space="0" w:color="auto"/>
            </w:tcBorders>
          </w:tcPr>
          <w:p w:rsidR="00A4667B" w:rsidRDefault="00A4667B" w:rsidP="00A4667B">
            <w:pPr>
              <w:rPr>
                <w:sz w:val="20"/>
              </w:rPr>
            </w:pPr>
          </w:p>
        </w:tc>
      </w:tr>
      <w:tr w:rsidR="00A4667B" w:rsidTr="005B2CE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9" w:type="dxa"/>
            <w:tcBorders>
              <w:left w:val="single" w:sz="12" w:space="0" w:color="auto"/>
            </w:tcBorders>
          </w:tcPr>
          <w:p w:rsidR="00A4667B" w:rsidRDefault="00A4667B" w:rsidP="00A4667B">
            <w:pPr>
              <w:rPr>
                <w:sz w:val="20"/>
              </w:rPr>
            </w:pPr>
          </w:p>
        </w:tc>
        <w:tc>
          <w:tcPr>
            <w:tcW w:w="2656" w:type="dxa"/>
            <w:gridSpan w:val="4"/>
          </w:tcPr>
          <w:p w:rsidR="00A4667B" w:rsidRPr="001B320A" w:rsidRDefault="00A4667B" w:rsidP="00A4667B">
            <w:pPr>
              <w:rPr>
                <w:sz w:val="26"/>
                <w:szCs w:val="26"/>
              </w:rPr>
            </w:pPr>
            <w:r w:rsidRPr="001B320A">
              <w:rPr>
                <w:b/>
                <w:sz w:val="26"/>
                <w:szCs w:val="26"/>
              </w:rPr>
              <w:t>7.1.</w:t>
            </w:r>
            <w:r>
              <w:rPr>
                <w:b/>
                <w:sz w:val="26"/>
                <w:szCs w:val="26"/>
              </w:rPr>
              <w:t>A biztonságos kezelésre irányuló óvintézkedések</w:t>
            </w:r>
            <w:r w:rsidRPr="001B320A">
              <w:rPr>
                <w:b/>
                <w:sz w:val="26"/>
                <w:szCs w:val="26"/>
              </w:rPr>
              <w:t>:</w:t>
            </w:r>
          </w:p>
        </w:tc>
        <w:tc>
          <w:tcPr>
            <w:tcW w:w="6885" w:type="dxa"/>
            <w:gridSpan w:val="9"/>
          </w:tcPr>
          <w:p w:rsidR="00A4667B" w:rsidRPr="001B320A" w:rsidRDefault="00A4667B" w:rsidP="00A4667B">
            <w:pPr>
              <w:rPr>
                <w:b/>
                <w:sz w:val="26"/>
                <w:szCs w:val="26"/>
              </w:rPr>
            </w:pPr>
            <w:r w:rsidRPr="001B320A">
              <w:rPr>
                <w:sz w:val="26"/>
                <w:szCs w:val="26"/>
              </w:rPr>
              <w:t>Kerüljük a szemmel, bőrrel és a ruházattal való érintkezést.   Használata  közben  enni,  inni,  dohányozni  nem  szabad.</w:t>
            </w:r>
            <w:r w:rsidR="002061C3">
              <w:rPr>
                <w:sz w:val="26"/>
                <w:szCs w:val="26"/>
              </w:rPr>
              <w:t xml:space="preserve"> Kerüljük a gőzök vagy ködpermet belélegzését.</w:t>
            </w:r>
          </w:p>
        </w:tc>
        <w:tc>
          <w:tcPr>
            <w:tcW w:w="180" w:type="dxa"/>
            <w:tcBorders>
              <w:right w:val="single" w:sz="12" w:space="0" w:color="auto"/>
            </w:tcBorders>
          </w:tcPr>
          <w:p w:rsidR="00A4667B" w:rsidRDefault="00A4667B" w:rsidP="00A4667B">
            <w:pPr>
              <w:rPr>
                <w:sz w:val="20"/>
              </w:rPr>
            </w:pPr>
          </w:p>
        </w:tc>
      </w:tr>
      <w:tr w:rsidR="00A4667B" w:rsidTr="005B2CE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9" w:type="dxa"/>
            <w:tcBorders>
              <w:left w:val="single" w:sz="12" w:space="0" w:color="auto"/>
            </w:tcBorders>
          </w:tcPr>
          <w:p w:rsidR="00A4667B" w:rsidRDefault="00A4667B" w:rsidP="00A4667B">
            <w:pPr>
              <w:rPr>
                <w:sz w:val="20"/>
              </w:rPr>
            </w:pPr>
          </w:p>
        </w:tc>
        <w:tc>
          <w:tcPr>
            <w:tcW w:w="2656" w:type="dxa"/>
            <w:gridSpan w:val="4"/>
          </w:tcPr>
          <w:p w:rsidR="00A4667B" w:rsidRDefault="00A4667B" w:rsidP="00A4667B">
            <w:pPr>
              <w:rPr>
                <w:b/>
                <w:sz w:val="26"/>
                <w:szCs w:val="26"/>
              </w:rPr>
            </w:pPr>
            <w:r w:rsidRPr="001B320A">
              <w:rPr>
                <w:b/>
                <w:sz w:val="26"/>
                <w:szCs w:val="26"/>
              </w:rPr>
              <w:t>7.2.A biztonságos tárolás feltételei</w:t>
            </w:r>
            <w:r>
              <w:rPr>
                <w:b/>
                <w:sz w:val="26"/>
                <w:szCs w:val="26"/>
              </w:rPr>
              <w:t>, az esetleges összeférhetetlenség-</w:t>
            </w:r>
          </w:p>
          <w:p w:rsidR="00A4667B" w:rsidRPr="001B320A" w:rsidRDefault="00A4667B" w:rsidP="00A4667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gel együtt</w:t>
            </w:r>
            <w:r w:rsidRPr="001C6DB0">
              <w:rPr>
                <w:b/>
                <w:sz w:val="26"/>
                <w:szCs w:val="26"/>
              </w:rPr>
              <w:t>:</w:t>
            </w:r>
          </w:p>
        </w:tc>
        <w:tc>
          <w:tcPr>
            <w:tcW w:w="6885" w:type="dxa"/>
            <w:gridSpan w:val="9"/>
          </w:tcPr>
          <w:p w:rsidR="00A4667B" w:rsidRPr="001B320A" w:rsidRDefault="00A4667B" w:rsidP="00A4667B">
            <w:pPr>
              <w:jc w:val="both"/>
              <w:rPr>
                <w:sz w:val="26"/>
                <w:szCs w:val="26"/>
              </w:rPr>
            </w:pPr>
            <w:r w:rsidRPr="001B320A">
              <w:rPr>
                <w:sz w:val="26"/>
                <w:szCs w:val="26"/>
              </w:rPr>
              <w:t xml:space="preserve">Gyerekek  számára  hozzáférhetetlenül, jól  szellőztethető,  </w:t>
            </w:r>
            <w:r w:rsidRPr="001B320A">
              <w:rPr>
                <w:bCs/>
                <w:sz w:val="26"/>
                <w:szCs w:val="26"/>
              </w:rPr>
              <w:t xml:space="preserve">napfénytől  védett  </w:t>
            </w:r>
            <w:r w:rsidRPr="001B320A">
              <w:rPr>
                <w:sz w:val="26"/>
                <w:szCs w:val="26"/>
              </w:rPr>
              <w:t xml:space="preserve">helyen,  </w:t>
            </w:r>
            <w:r w:rsidRPr="001B320A">
              <w:rPr>
                <w:bCs/>
                <w:sz w:val="26"/>
                <w:szCs w:val="26"/>
              </w:rPr>
              <w:t>savaktól   elkülönítve eredeti csomagolásban</w:t>
            </w:r>
            <w:r w:rsidRPr="001B320A">
              <w:rPr>
                <w:sz w:val="26"/>
                <w:szCs w:val="26"/>
              </w:rPr>
              <w:t xml:space="preserve"> kell  tárolni</w:t>
            </w:r>
            <w:r w:rsidRPr="001B320A">
              <w:rPr>
                <w:bCs/>
                <w:sz w:val="26"/>
                <w:szCs w:val="26"/>
              </w:rPr>
              <w:t>.   Élelmiszertől,  italtól,  takarmánytól  távol  tartandó.</w:t>
            </w:r>
          </w:p>
        </w:tc>
        <w:tc>
          <w:tcPr>
            <w:tcW w:w="180" w:type="dxa"/>
            <w:tcBorders>
              <w:right w:val="single" w:sz="12" w:space="0" w:color="auto"/>
            </w:tcBorders>
          </w:tcPr>
          <w:p w:rsidR="00A4667B" w:rsidRDefault="00A4667B" w:rsidP="00A4667B">
            <w:pPr>
              <w:rPr>
                <w:sz w:val="20"/>
              </w:rPr>
            </w:pPr>
          </w:p>
        </w:tc>
      </w:tr>
      <w:tr w:rsidR="00A4667B" w:rsidTr="005B2CE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9" w:type="dxa"/>
            <w:tcBorders>
              <w:left w:val="single" w:sz="12" w:space="0" w:color="auto"/>
            </w:tcBorders>
          </w:tcPr>
          <w:p w:rsidR="00A4667B" w:rsidRDefault="00A4667B" w:rsidP="00A4667B">
            <w:pPr>
              <w:rPr>
                <w:sz w:val="20"/>
              </w:rPr>
            </w:pPr>
          </w:p>
        </w:tc>
        <w:tc>
          <w:tcPr>
            <w:tcW w:w="2656" w:type="dxa"/>
            <w:gridSpan w:val="4"/>
          </w:tcPr>
          <w:p w:rsidR="00A4667B" w:rsidRPr="001B320A" w:rsidRDefault="00A4667B" w:rsidP="00A4667B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7.3.Meghatározott v</w:t>
            </w:r>
            <w:r w:rsidRPr="001B320A">
              <w:rPr>
                <w:b/>
                <w:bCs/>
                <w:sz w:val="26"/>
                <w:szCs w:val="26"/>
              </w:rPr>
              <w:t>égfelhasználás</w:t>
            </w:r>
            <w:r>
              <w:rPr>
                <w:b/>
                <w:bCs/>
                <w:sz w:val="26"/>
                <w:szCs w:val="26"/>
              </w:rPr>
              <w:t>:</w:t>
            </w:r>
          </w:p>
        </w:tc>
        <w:tc>
          <w:tcPr>
            <w:tcW w:w="6885" w:type="dxa"/>
            <w:gridSpan w:val="9"/>
          </w:tcPr>
          <w:p w:rsidR="00A4667B" w:rsidRDefault="00A4667B" w:rsidP="00A4667B">
            <w:pPr>
              <w:rPr>
                <w:sz w:val="26"/>
                <w:szCs w:val="26"/>
              </w:rPr>
            </w:pPr>
          </w:p>
          <w:p w:rsidR="00A4667B" w:rsidRPr="001B320A" w:rsidRDefault="00A4667B" w:rsidP="00A4667B">
            <w:pPr>
              <w:rPr>
                <w:sz w:val="26"/>
                <w:szCs w:val="26"/>
              </w:rPr>
            </w:pPr>
            <w:r w:rsidRPr="001B320A">
              <w:rPr>
                <w:sz w:val="26"/>
                <w:szCs w:val="26"/>
              </w:rPr>
              <w:t>Felületi  penész  megszüntetésre, eltávolítására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80" w:type="dxa"/>
            <w:tcBorders>
              <w:right w:val="single" w:sz="12" w:space="0" w:color="auto"/>
            </w:tcBorders>
          </w:tcPr>
          <w:p w:rsidR="00A4667B" w:rsidRDefault="00A4667B" w:rsidP="00A4667B">
            <w:pPr>
              <w:rPr>
                <w:sz w:val="20"/>
              </w:rPr>
            </w:pPr>
          </w:p>
        </w:tc>
      </w:tr>
      <w:tr w:rsidR="00A4667B" w:rsidTr="005B2CE5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249" w:type="dxa"/>
            <w:tcBorders>
              <w:left w:val="single" w:sz="12" w:space="0" w:color="auto"/>
              <w:bottom w:val="single" w:sz="12" w:space="0" w:color="auto"/>
            </w:tcBorders>
          </w:tcPr>
          <w:p w:rsidR="00A4667B" w:rsidRDefault="00A4667B" w:rsidP="00A4667B">
            <w:pPr>
              <w:rPr>
                <w:sz w:val="20"/>
              </w:rPr>
            </w:pPr>
          </w:p>
        </w:tc>
        <w:tc>
          <w:tcPr>
            <w:tcW w:w="2656" w:type="dxa"/>
            <w:gridSpan w:val="4"/>
            <w:tcBorders>
              <w:bottom w:val="single" w:sz="12" w:space="0" w:color="auto"/>
            </w:tcBorders>
          </w:tcPr>
          <w:p w:rsidR="00A4667B" w:rsidRPr="001B320A" w:rsidRDefault="00A4667B" w:rsidP="00A4667B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885" w:type="dxa"/>
            <w:gridSpan w:val="9"/>
            <w:tcBorders>
              <w:bottom w:val="single" w:sz="12" w:space="0" w:color="auto"/>
            </w:tcBorders>
          </w:tcPr>
          <w:p w:rsidR="00A4667B" w:rsidRPr="001B320A" w:rsidRDefault="00A4667B" w:rsidP="00A4667B">
            <w:pPr>
              <w:rPr>
                <w:sz w:val="26"/>
                <w:szCs w:val="26"/>
              </w:rPr>
            </w:pPr>
          </w:p>
        </w:tc>
        <w:tc>
          <w:tcPr>
            <w:tcW w:w="180" w:type="dxa"/>
            <w:tcBorders>
              <w:bottom w:val="single" w:sz="12" w:space="0" w:color="auto"/>
              <w:right w:val="single" w:sz="12" w:space="0" w:color="auto"/>
            </w:tcBorders>
          </w:tcPr>
          <w:p w:rsidR="00A4667B" w:rsidRDefault="00A4667B" w:rsidP="00A4667B">
            <w:pPr>
              <w:rPr>
                <w:sz w:val="20"/>
              </w:rPr>
            </w:pPr>
          </w:p>
        </w:tc>
      </w:tr>
      <w:tr w:rsidR="00A4667B" w:rsidTr="00A34E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90" w:type="dxa"/>
            <w:gridSpan w:val="14"/>
            <w:tcBorders>
              <w:top w:val="single" w:sz="12" w:space="0" w:color="auto"/>
            </w:tcBorders>
          </w:tcPr>
          <w:p w:rsidR="00A4667B" w:rsidRDefault="00A4667B" w:rsidP="00A4667B"/>
        </w:tc>
        <w:tc>
          <w:tcPr>
            <w:tcW w:w="180" w:type="dxa"/>
            <w:tcBorders>
              <w:top w:val="single" w:sz="12" w:space="0" w:color="auto"/>
            </w:tcBorders>
          </w:tcPr>
          <w:p w:rsidR="00A4667B" w:rsidRDefault="00A4667B" w:rsidP="00A4667B">
            <w:pPr>
              <w:rPr>
                <w:sz w:val="20"/>
              </w:rPr>
            </w:pPr>
          </w:p>
        </w:tc>
      </w:tr>
      <w:tr w:rsidR="00A4667B" w:rsidTr="00A34E3B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9970" w:type="dxa"/>
            <w:gridSpan w:val="15"/>
            <w:tcBorders>
              <w:bottom w:val="single" w:sz="12" w:space="0" w:color="auto"/>
            </w:tcBorders>
          </w:tcPr>
          <w:p w:rsidR="00A4667B" w:rsidRDefault="00A4667B" w:rsidP="00A4667B">
            <w:pPr>
              <w:rPr>
                <w:sz w:val="20"/>
              </w:rPr>
            </w:pPr>
          </w:p>
        </w:tc>
      </w:tr>
      <w:tr w:rsidR="00A4667B" w:rsidTr="00A34E3B">
        <w:tblPrEx>
          <w:tblCellMar>
            <w:top w:w="0" w:type="dxa"/>
            <w:bottom w:w="0" w:type="dxa"/>
          </w:tblCellMar>
        </w:tblPrEx>
        <w:trPr>
          <w:trHeight w:val="184"/>
        </w:trPr>
        <w:tc>
          <w:tcPr>
            <w:tcW w:w="249" w:type="dxa"/>
            <w:tcBorders>
              <w:top w:val="single" w:sz="12" w:space="0" w:color="auto"/>
              <w:left w:val="single" w:sz="12" w:space="0" w:color="auto"/>
            </w:tcBorders>
          </w:tcPr>
          <w:p w:rsidR="00A4667B" w:rsidRDefault="00A4667B" w:rsidP="00A4667B">
            <w:pPr>
              <w:rPr>
                <w:sz w:val="20"/>
              </w:rPr>
            </w:pPr>
          </w:p>
        </w:tc>
        <w:tc>
          <w:tcPr>
            <w:tcW w:w="9541" w:type="dxa"/>
            <w:gridSpan w:val="13"/>
            <w:tcBorders>
              <w:top w:val="single" w:sz="12" w:space="0" w:color="auto"/>
            </w:tcBorders>
          </w:tcPr>
          <w:p w:rsidR="00A4667B" w:rsidRDefault="00A4667B" w:rsidP="00A4667B">
            <w:pPr>
              <w:rPr>
                <w:sz w:val="20"/>
              </w:rPr>
            </w:pPr>
          </w:p>
        </w:tc>
        <w:tc>
          <w:tcPr>
            <w:tcW w:w="180" w:type="dxa"/>
            <w:tcBorders>
              <w:top w:val="single" w:sz="12" w:space="0" w:color="auto"/>
              <w:right w:val="single" w:sz="12" w:space="0" w:color="auto"/>
            </w:tcBorders>
          </w:tcPr>
          <w:p w:rsidR="00A4667B" w:rsidRDefault="00A4667B" w:rsidP="00A4667B">
            <w:pPr>
              <w:rPr>
                <w:sz w:val="20"/>
              </w:rPr>
            </w:pPr>
          </w:p>
        </w:tc>
      </w:tr>
      <w:tr w:rsidR="00A4667B" w:rsidTr="00A34E3B">
        <w:tblPrEx>
          <w:tblCellMar>
            <w:top w:w="0" w:type="dxa"/>
            <w:bottom w:w="0" w:type="dxa"/>
          </w:tblCellMar>
        </w:tblPrEx>
        <w:tc>
          <w:tcPr>
            <w:tcW w:w="249" w:type="dxa"/>
            <w:tcBorders>
              <w:left w:val="single" w:sz="12" w:space="0" w:color="auto"/>
            </w:tcBorders>
          </w:tcPr>
          <w:p w:rsidR="00A4667B" w:rsidRDefault="00A4667B" w:rsidP="00A4667B"/>
        </w:tc>
        <w:tc>
          <w:tcPr>
            <w:tcW w:w="9541" w:type="dxa"/>
            <w:gridSpan w:val="13"/>
            <w:shd w:val="clear" w:color="auto" w:fill="C0C0C0"/>
          </w:tcPr>
          <w:p w:rsidR="00A4667B" w:rsidRPr="00ED5F37" w:rsidRDefault="00A4667B" w:rsidP="00A4667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8. Szakasz: </w:t>
            </w:r>
            <w:r w:rsidRPr="0034441D">
              <w:rPr>
                <w:b/>
                <w:sz w:val="28"/>
                <w:szCs w:val="28"/>
              </w:rPr>
              <w:t>Az expozíció ellen</w:t>
            </w:r>
            <w:r w:rsidR="00105DA0" w:rsidRPr="0034441D">
              <w:rPr>
                <w:b/>
                <w:sz w:val="28"/>
                <w:szCs w:val="28"/>
              </w:rPr>
              <w:t>őrzése</w:t>
            </w:r>
            <w:r w:rsidRPr="0034441D">
              <w:rPr>
                <w:b/>
                <w:sz w:val="28"/>
                <w:szCs w:val="28"/>
              </w:rPr>
              <w:t>/egyéni védelem</w:t>
            </w:r>
          </w:p>
        </w:tc>
        <w:tc>
          <w:tcPr>
            <w:tcW w:w="180" w:type="dxa"/>
            <w:tcBorders>
              <w:right w:val="single" w:sz="12" w:space="0" w:color="auto"/>
            </w:tcBorders>
          </w:tcPr>
          <w:p w:rsidR="00A4667B" w:rsidRDefault="00A4667B" w:rsidP="00A4667B"/>
        </w:tc>
      </w:tr>
      <w:tr w:rsidR="00A4667B" w:rsidTr="00A34E3B">
        <w:tblPrEx>
          <w:tblCellMar>
            <w:top w:w="0" w:type="dxa"/>
            <w:bottom w:w="0" w:type="dxa"/>
          </w:tblCellMar>
        </w:tblPrEx>
        <w:tc>
          <w:tcPr>
            <w:tcW w:w="249" w:type="dxa"/>
            <w:tcBorders>
              <w:left w:val="single" w:sz="12" w:space="0" w:color="auto"/>
            </w:tcBorders>
          </w:tcPr>
          <w:p w:rsidR="00A4667B" w:rsidRDefault="00A4667B" w:rsidP="00A4667B">
            <w:pPr>
              <w:rPr>
                <w:sz w:val="20"/>
              </w:rPr>
            </w:pPr>
          </w:p>
        </w:tc>
        <w:tc>
          <w:tcPr>
            <w:tcW w:w="9541" w:type="dxa"/>
            <w:gridSpan w:val="13"/>
          </w:tcPr>
          <w:p w:rsidR="00A4667B" w:rsidRPr="000F7F63" w:rsidRDefault="00A4667B" w:rsidP="00A4667B">
            <w:r>
              <w:rPr>
                <w:b/>
                <w:bCs/>
                <w:sz w:val="26"/>
                <w:szCs w:val="26"/>
              </w:rPr>
              <w:t>8.1.Ellenőrzési paraméterek:</w:t>
            </w:r>
          </w:p>
        </w:tc>
        <w:tc>
          <w:tcPr>
            <w:tcW w:w="180" w:type="dxa"/>
            <w:tcBorders>
              <w:right w:val="single" w:sz="12" w:space="0" w:color="auto"/>
            </w:tcBorders>
          </w:tcPr>
          <w:p w:rsidR="00A4667B" w:rsidRDefault="00A4667B" w:rsidP="00A4667B">
            <w:pPr>
              <w:rPr>
                <w:sz w:val="20"/>
              </w:rPr>
            </w:pPr>
          </w:p>
        </w:tc>
      </w:tr>
      <w:tr w:rsidR="00A4667B" w:rsidTr="00A34E3B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249" w:type="dxa"/>
            <w:tcBorders>
              <w:left w:val="single" w:sz="12" w:space="0" w:color="auto"/>
            </w:tcBorders>
          </w:tcPr>
          <w:p w:rsidR="00A4667B" w:rsidRDefault="00A4667B" w:rsidP="00A4667B">
            <w:pPr>
              <w:rPr>
                <w:sz w:val="20"/>
              </w:rPr>
            </w:pPr>
          </w:p>
        </w:tc>
        <w:tc>
          <w:tcPr>
            <w:tcW w:w="9541" w:type="dxa"/>
            <w:gridSpan w:val="13"/>
          </w:tcPr>
          <w:p w:rsidR="00A4667B" w:rsidRDefault="00A4667B" w:rsidP="00A4667B">
            <w:pPr>
              <w:jc w:val="both"/>
              <w:rPr>
                <w:sz w:val="26"/>
                <w:szCs w:val="26"/>
              </w:rPr>
            </w:pPr>
            <w:r w:rsidRPr="001B320A">
              <w:rPr>
                <w:b/>
                <w:bCs/>
                <w:sz w:val="26"/>
                <w:szCs w:val="26"/>
              </w:rPr>
              <w:t>Munkahelyi levegőben megengedett határérték:</w:t>
            </w:r>
            <w:r>
              <w:rPr>
                <w:sz w:val="26"/>
                <w:szCs w:val="26"/>
              </w:rPr>
              <w:t xml:space="preserve"> </w:t>
            </w:r>
            <w:r w:rsidRPr="009173A6">
              <w:rPr>
                <w:sz w:val="26"/>
                <w:szCs w:val="26"/>
              </w:rPr>
              <w:t>A készítmény összetevőinek munkahelyi légtérben  megengedett   határértékei</w:t>
            </w:r>
            <w:r>
              <w:rPr>
                <w:sz w:val="26"/>
                <w:szCs w:val="26"/>
              </w:rPr>
              <w:t xml:space="preserve"> /25/2000(IX.30.)EüM-SzCsM/:</w:t>
            </w:r>
          </w:p>
          <w:p w:rsidR="00A4667B" w:rsidRPr="001B320A" w:rsidRDefault="00A4667B" w:rsidP="00A4667B">
            <w:pPr>
              <w:jc w:val="both"/>
              <w:rPr>
                <w:sz w:val="26"/>
                <w:szCs w:val="26"/>
              </w:rPr>
            </w:pPr>
            <w:r w:rsidRPr="00220994">
              <w:rPr>
                <w:bCs/>
                <w:sz w:val="26"/>
                <w:szCs w:val="26"/>
                <w:u w:val="single"/>
              </w:rPr>
              <w:t>Alkotórészek munkahelyi expozíciós határértékekkel</w:t>
            </w:r>
            <w:r>
              <w:rPr>
                <w:bCs/>
                <w:sz w:val="26"/>
                <w:szCs w:val="26"/>
                <w:u w:val="single"/>
              </w:rPr>
              <w:t>:</w:t>
            </w:r>
          </w:p>
          <w:p w:rsidR="00A4667B" w:rsidRPr="001B320A" w:rsidRDefault="00A4667B" w:rsidP="00A4667B">
            <w:pPr>
              <w:jc w:val="both"/>
              <w:rPr>
                <w:sz w:val="26"/>
                <w:szCs w:val="26"/>
                <w:vertAlign w:val="superscript"/>
              </w:rPr>
            </w:pPr>
            <w:r w:rsidRPr="001B320A">
              <w:rPr>
                <w:sz w:val="26"/>
                <w:szCs w:val="26"/>
              </w:rPr>
              <w:t xml:space="preserve">                                    </w:t>
            </w:r>
            <w:r>
              <w:rPr>
                <w:sz w:val="26"/>
                <w:szCs w:val="26"/>
              </w:rPr>
              <w:t xml:space="preserve">     Hipoklorit  /klór/     ÁK:  - </w:t>
            </w:r>
            <w:r w:rsidRPr="001B320A">
              <w:rPr>
                <w:sz w:val="26"/>
                <w:szCs w:val="26"/>
              </w:rPr>
              <w:t xml:space="preserve"> mg/m</w:t>
            </w:r>
            <w:r w:rsidRPr="001B320A">
              <w:rPr>
                <w:sz w:val="26"/>
                <w:szCs w:val="26"/>
                <w:vertAlign w:val="superscript"/>
              </w:rPr>
              <w:t>3</w:t>
            </w:r>
            <w:r w:rsidRPr="001B320A">
              <w:rPr>
                <w:sz w:val="26"/>
                <w:szCs w:val="26"/>
              </w:rPr>
              <w:t xml:space="preserve">       CK:  1,5 mg/m</w:t>
            </w:r>
            <w:r w:rsidRPr="001B320A">
              <w:rPr>
                <w:sz w:val="26"/>
                <w:szCs w:val="26"/>
                <w:vertAlign w:val="superscript"/>
              </w:rPr>
              <w:t xml:space="preserve">3              </w:t>
            </w:r>
          </w:p>
          <w:p w:rsidR="00A4667B" w:rsidRDefault="00A4667B" w:rsidP="00A4667B">
            <w:pPr>
              <w:jc w:val="both"/>
              <w:rPr>
                <w:sz w:val="26"/>
                <w:szCs w:val="26"/>
              </w:rPr>
            </w:pPr>
            <w:r w:rsidRPr="001B320A">
              <w:rPr>
                <w:sz w:val="26"/>
                <w:szCs w:val="26"/>
              </w:rPr>
              <w:t xml:space="preserve">                              </w:t>
            </w:r>
            <w:r>
              <w:rPr>
                <w:sz w:val="26"/>
                <w:szCs w:val="26"/>
              </w:rPr>
              <w:t xml:space="preserve">           Nátrium</w:t>
            </w:r>
            <w:r w:rsidR="000A4D1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hidroxid     Á</w:t>
            </w:r>
            <w:r w:rsidRPr="001B320A">
              <w:rPr>
                <w:sz w:val="26"/>
                <w:szCs w:val="26"/>
              </w:rPr>
              <w:t>K:   2 mg/m</w:t>
            </w:r>
            <w:r w:rsidRPr="001B320A">
              <w:rPr>
                <w:sz w:val="26"/>
                <w:szCs w:val="26"/>
                <w:vertAlign w:val="superscript"/>
              </w:rPr>
              <w:t xml:space="preserve">3             </w:t>
            </w:r>
            <w:r w:rsidRPr="001B320A">
              <w:rPr>
                <w:sz w:val="26"/>
                <w:szCs w:val="26"/>
              </w:rPr>
              <w:t>CK:    2 mg/m</w:t>
            </w:r>
            <w:r w:rsidRPr="001B320A">
              <w:rPr>
                <w:sz w:val="26"/>
                <w:szCs w:val="26"/>
                <w:vertAlign w:val="superscript"/>
              </w:rPr>
              <w:t>3</w:t>
            </w:r>
          </w:p>
          <w:p w:rsidR="00105DA0" w:rsidRPr="008F2D4A" w:rsidRDefault="00105DA0" w:rsidP="00105DA0">
            <w:pPr>
              <w:jc w:val="both"/>
              <w:rPr>
                <w:sz w:val="26"/>
                <w:szCs w:val="26"/>
                <w:u w:val="single"/>
              </w:rPr>
            </w:pPr>
            <w:r w:rsidRPr="000F4F67">
              <w:rPr>
                <w:bCs/>
                <w:sz w:val="26"/>
                <w:szCs w:val="26"/>
                <w:u w:val="single"/>
              </w:rPr>
              <w:t>Alkotórészek munkahelyi expozíciós határértékei a</w:t>
            </w:r>
            <w:r>
              <w:rPr>
                <w:bCs/>
                <w:sz w:val="26"/>
                <w:szCs w:val="26"/>
                <w:u w:val="single"/>
              </w:rPr>
              <w:t xml:space="preserve"> </w:t>
            </w:r>
            <w:r w:rsidRPr="000F4F67">
              <w:rPr>
                <w:sz w:val="26"/>
                <w:szCs w:val="26"/>
                <w:u w:val="single"/>
              </w:rPr>
              <w:t>5/2020 (II.6.) ITM rendelet szerint;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331"/>
              <w:gridCol w:w="1331"/>
              <w:gridCol w:w="1331"/>
              <w:gridCol w:w="1331"/>
              <w:gridCol w:w="1331"/>
              <w:gridCol w:w="1331"/>
              <w:gridCol w:w="1331"/>
            </w:tblGrid>
            <w:tr w:rsidR="00105DA0" w:rsidRPr="00355DF5" w:rsidTr="00FB4718">
              <w:tc>
                <w:tcPr>
                  <w:tcW w:w="1331" w:type="dxa"/>
                  <w:shd w:val="clear" w:color="auto" w:fill="auto"/>
                </w:tcPr>
                <w:p w:rsidR="00105DA0" w:rsidRPr="00355DF5" w:rsidRDefault="00105DA0" w:rsidP="00105DA0">
                  <w:pPr>
                    <w:rPr>
                      <w:sz w:val="26"/>
                      <w:szCs w:val="26"/>
                    </w:rPr>
                  </w:pPr>
                  <w:r w:rsidRPr="00355DF5">
                    <w:rPr>
                      <w:sz w:val="26"/>
                      <w:szCs w:val="26"/>
                    </w:rPr>
                    <w:t>Megneve-</w:t>
                  </w:r>
                </w:p>
                <w:p w:rsidR="00105DA0" w:rsidRPr="00355DF5" w:rsidRDefault="00105DA0" w:rsidP="00105DA0">
                  <w:pPr>
                    <w:rPr>
                      <w:sz w:val="26"/>
                      <w:szCs w:val="26"/>
                    </w:rPr>
                  </w:pPr>
                  <w:r w:rsidRPr="00355DF5">
                    <w:rPr>
                      <w:sz w:val="26"/>
                      <w:szCs w:val="26"/>
                    </w:rPr>
                    <w:t>zés</w:t>
                  </w:r>
                </w:p>
              </w:tc>
              <w:tc>
                <w:tcPr>
                  <w:tcW w:w="1331" w:type="dxa"/>
                  <w:shd w:val="clear" w:color="auto" w:fill="auto"/>
                </w:tcPr>
                <w:p w:rsidR="00105DA0" w:rsidRPr="00355DF5" w:rsidRDefault="00105DA0" w:rsidP="00105DA0">
                  <w:pPr>
                    <w:rPr>
                      <w:sz w:val="26"/>
                      <w:szCs w:val="26"/>
                    </w:rPr>
                  </w:pPr>
                  <w:r w:rsidRPr="00355DF5">
                    <w:rPr>
                      <w:sz w:val="26"/>
                      <w:szCs w:val="26"/>
                    </w:rPr>
                    <w:t>CAS-szám</w:t>
                  </w:r>
                </w:p>
              </w:tc>
              <w:tc>
                <w:tcPr>
                  <w:tcW w:w="1331" w:type="dxa"/>
                  <w:shd w:val="clear" w:color="auto" w:fill="auto"/>
                </w:tcPr>
                <w:p w:rsidR="00105DA0" w:rsidRPr="00355DF5" w:rsidRDefault="00105DA0" w:rsidP="00105DA0">
                  <w:pPr>
                    <w:rPr>
                      <w:sz w:val="26"/>
                      <w:szCs w:val="26"/>
                    </w:rPr>
                  </w:pPr>
                  <w:r w:rsidRPr="00355DF5">
                    <w:rPr>
                      <w:sz w:val="26"/>
                      <w:szCs w:val="26"/>
                    </w:rPr>
                    <w:t>ÁK-érték</w:t>
                  </w:r>
                </w:p>
                <w:p w:rsidR="00105DA0" w:rsidRPr="00355DF5" w:rsidRDefault="00105DA0" w:rsidP="00105DA0">
                  <w:pPr>
                    <w:rPr>
                      <w:sz w:val="26"/>
                      <w:szCs w:val="26"/>
                    </w:rPr>
                  </w:pPr>
                  <w:r w:rsidRPr="00355DF5">
                    <w:rPr>
                      <w:sz w:val="26"/>
                      <w:szCs w:val="26"/>
                    </w:rPr>
                    <w:t>mg/m³</w:t>
                  </w:r>
                </w:p>
              </w:tc>
              <w:tc>
                <w:tcPr>
                  <w:tcW w:w="1331" w:type="dxa"/>
                  <w:shd w:val="clear" w:color="auto" w:fill="auto"/>
                </w:tcPr>
                <w:p w:rsidR="00105DA0" w:rsidRPr="00355DF5" w:rsidRDefault="00105DA0" w:rsidP="00105DA0">
                  <w:pPr>
                    <w:rPr>
                      <w:sz w:val="26"/>
                      <w:szCs w:val="26"/>
                    </w:rPr>
                  </w:pPr>
                  <w:r w:rsidRPr="00355DF5">
                    <w:rPr>
                      <w:sz w:val="26"/>
                      <w:szCs w:val="26"/>
                    </w:rPr>
                    <w:t>CK-érték</w:t>
                  </w:r>
                </w:p>
                <w:p w:rsidR="00105DA0" w:rsidRPr="00355DF5" w:rsidRDefault="00105DA0" w:rsidP="00105DA0">
                  <w:pPr>
                    <w:rPr>
                      <w:sz w:val="26"/>
                      <w:szCs w:val="26"/>
                    </w:rPr>
                  </w:pPr>
                  <w:r w:rsidRPr="00355DF5">
                    <w:rPr>
                      <w:sz w:val="26"/>
                      <w:szCs w:val="26"/>
                    </w:rPr>
                    <w:t>mg/m³</w:t>
                  </w:r>
                </w:p>
              </w:tc>
              <w:tc>
                <w:tcPr>
                  <w:tcW w:w="1331" w:type="dxa"/>
                  <w:shd w:val="clear" w:color="auto" w:fill="auto"/>
                </w:tcPr>
                <w:p w:rsidR="00105DA0" w:rsidRPr="00355DF5" w:rsidRDefault="00105DA0" w:rsidP="00105DA0">
                  <w:pPr>
                    <w:rPr>
                      <w:sz w:val="26"/>
                      <w:szCs w:val="26"/>
                    </w:rPr>
                  </w:pPr>
                  <w:r w:rsidRPr="00355DF5">
                    <w:rPr>
                      <w:sz w:val="26"/>
                      <w:szCs w:val="26"/>
                    </w:rPr>
                    <w:t>Jellemző tulajdon-</w:t>
                  </w:r>
                </w:p>
                <w:p w:rsidR="00105DA0" w:rsidRPr="00355DF5" w:rsidRDefault="00105DA0" w:rsidP="00105DA0">
                  <w:pPr>
                    <w:rPr>
                      <w:sz w:val="26"/>
                      <w:szCs w:val="26"/>
                    </w:rPr>
                  </w:pPr>
                  <w:r w:rsidRPr="00355DF5">
                    <w:rPr>
                      <w:sz w:val="26"/>
                      <w:szCs w:val="26"/>
                    </w:rPr>
                    <w:t>ság</w:t>
                  </w:r>
                </w:p>
              </w:tc>
              <w:tc>
                <w:tcPr>
                  <w:tcW w:w="1331" w:type="dxa"/>
                  <w:shd w:val="clear" w:color="auto" w:fill="auto"/>
                </w:tcPr>
                <w:p w:rsidR="00105DA0" w:rsidRPr="00355DF5" w:rsidRDefault="00105DA0" w:rsidP="00105DA0">
                  <w:pPr>
                    <w:rPr>
                      <w:sz w:val="26"/>
                      <w:szCs w:val="26"/>
                    </w:rPr>
                  </w:pPr>
                  <w:r w:rsidRPr="00355DF5">
                    <w:rPr>
                      <w:sz w:val="26"/>
                      <w:szCs w:val="26"/>
                    </w:rPr>
                    <w:t>Hivatko-</w:t>
                  </w:r>
                </w:p>
                <w:p w:rsidR="00105DA0" w:rsidRPr="00355DF5" w:rsidRDefault="00105DA0" w:rsidP="00105DA0">
                  <w:pPr>
                    <w:rPr>
                      <w:sz w:val="26"/>
                      <w:szCs w:val="26"/>
                    </w:rPr>
                  </w:pPr>
                  <w:r w:rsidRPr="00355DF5">
                    <w:rPr>
                      <w:sz w:val="26"/>
                      <w:szCs w:val="26"/>
                    </w:rPr>
                    <w:t>zás</w:t>
                  </w:r>
                </w:p>
              </w:tc>
              <w:tc>
                <w:tcPr>
                  <w:tcW w:w="1331" w:type="dxa"/>
                  <w:shd w:val="clear" w:color="auto" w:fill="auto"/>
                </w:tcPr>
                <w:p w:rsidR="00105DA0" w:rsidRPr="00355DF5" w:rsidRDefault="00105DA0" w:rsidP="00105DA0">
                  <w:pPr>
                    <w:rPr>
                      <w:sz w:val="26"/>
                      <w:szCs w:val="26"/>
                    </w:rPr>
                  </w:pPr>
                  <w:r w:rsidRPr="00355DF5">
                    <w:rPr>
                      <w:sz w:val="26"/>
                      <w:szCs w:val="26"/>
                    </w:rPr>
                    <w:t>ÁK korrekciós csoport</w:t>
                  </w:r>
                </w:p>
              </w:tc>
            </w:tr>
            <w:tr w:rsidR="00105DA0" w:rsidRPr="00355DF5" w:rsidTr="00FB4718">
              <w:tc>
                <w:tcPr>
                  <w:tcW w:w="1331" w:type="dxa"/>
                  <w:shd w:val="clear" w:color="auto" w:fill="auto"/>
                </w:tcPr>
                <w:p w:rsidR="00105DA0" w:rsidRPr="00355DF5" w:rsidRDefault="00105DA0" w:rsidP="00105DA0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Nátrium-hidroxid</w:t>
                  </w:r>
                </w:p>
              </w:tc>
              <w:tc>
                <w:tcPr>
                  <w:tcW w:w="1331" w:type="dxa"/>
                  <w:shd w:val="clear" w:color="auto" w:fill="auto"/>
                </w:tcPr>
                <w:p w:rsidR="00105DA0" w:rsidRPr="00355DF5" w:rsidRDefault="00105DA0" w:rsidP="00105DA0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1310-73-2</w:t>
                  </w:r>
                </w:p>
              </w:tc>
              <w:tc>
                <w:tcPr>
                  <w:tcW w:w="1331" w:type="dxa"/>
                  <w:shd w:val="clear" w:color="auto" w:fill="auto"/>
                </w:tcPr>
                <w:p w:rsidR="00105DA0" w:rsidRPr="00355DF5" w:rsidRDefault="00105DA0" w:rsidP="00105DA0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1331" w:type="dxa"/>
                  <w:shd w:val="clear" w:color="auto" w:fill="auto"/>
                </w:tcPr>
                <w:p w:rsidR="00105DA0" w:rsidRPr="00355DF5" w:rsidRDefault="00105DA0" w:rsidP="00105DA0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1331" w:type="dxa"/>
                  <w:shd w:val="clear" w:color="auto" w:fill="auto"/>
                </w:tcPr>
                <w:p w:rsidR="00105DA0" w:rsidRPr="00355DF5" w:rsidRDefault="00105DA0" w:rsidP="00105DA0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m</w:t>
                  </w:r>
                </w:p>
              </w:tc>
              <w:tc>
                <w:tcPr>
                  <w:tcW w:w="1331" w:type="dxa"/>
                  <w:shd w:val="clear" w:color="auto" w:fill="auto"/>
                </w:tcPr>
                <w:p w:rsidR="00105DA0" w:rsidRPr="00355DF5" w:rsidRDefault="00105DA0" w:rsidP="00105DA0">
                  <w:pPr>
                    <w:rPr>
                      <w:sz w:val="26"/>
                      <w:szCs w:val="26"/>
                    </w:rPr>
                  </w:pPr>
                  <w:r w:rsidRPr="00355DF5">
                    <w:rPr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1331" w:type="dxa"/>
                  <w:shd w:val="clear" w:color="auto" w:fill="auto"/>
                </w:tcPr>
                <w:p w:rsidR="00105DA0" w:rsidRPr="00355DF5" w:rsidRDefault="00105DA0" w:rsidP="00105DA0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N</w:t>
                  </w:r>
                </w:p>
              </w:tc>
            </w:tr>
            <w:tr w:rsidR="00105DA0" w:rsidRPr="00355DF5" w:rsidTr="00FB4718">
              <w:tc>
                <w:tcPr>
                  <w:tcW w:w="1331" w:type="dxa"/>
                  <w:shd w:val="clear" w:color="auto" w:fill="auto"/>
                </w:tcPr>
                <w:p w:rsidR="00105DA0" w:rsidRDefault="00105DA0" w:rsidP="00105DA0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Klór</w:t>
                  </w:r>
                </w:p>
              </w:tc>
              <w:tc>
                <w:tcPr>
                  <w:tcW w:w="1331" w:type="dxa"/>
                  <w:shd w:val="clear" w:color="auto" w:fill="auto"/>
                </w:tcPr>
                <w:p w:rsidR="00105DA0" w:rsidRDefault="00105DA0" w:rsidP="00105DA0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7782-50-5</w:t>
                  </w:r>
                </w:p>
              </w:tc>
              <w:tc>
                <w:tcPr>
                  <w:tcW w:w="1331" w:type="dxa"/>
                  <w:shd w:val="clear" w:color="auto" w:fill="auto"/>
                </w:tcPr>
                <w:p w:rsidR="00105DA0" w:rsidRDefault="00105DA0" w:rsidP="00105DA0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1331" w:type="dxa"/>
                  <w:shd w:val="clear" w:color="auto" w:fill="auto"/>
                </w:tcPr>
                <w:p w:rsidR="00105DA0" w:rsidRDefault="00105DA0" w:rsidP="00105DA0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1,5</w:t>
                  </w:r>
                </w:p>
              </w:tc>
              <w:tc>
                <w:tcPr>
                  <w:tcW w:w="1331" w:type="dxa"/>
                  <w:shd w:val="clear" w:color="auto" w:fill="auto"/>
                </w:tcPr>
                <w:p w:rsidR="00105DA0" w:rsidRDefault="00105DA0" w:rsidP="00105DA0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i</w:t>
                  </w:r>
                </w:p>
              </w:tc>
              <w:tc>
                <w:tcPr>
                  <w:tcW w:w="1331" w:type="dxa"/>
                  <w:shd w:val="clear" w:color="auto" w:fill="auto"/>
                </w:tcPr>
                <w:p w:rsidR="00105DA0" w:rsidRPr="00355DF5" w:rsidRDefault="00105DA0" w:rsidP="00105DA0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EU2</w:t>
                  </w:r>
                </w:p>
              </w:tc>
              <w:tc>
                <w:tcPr>
                  <w:tcW w:w="1331" w:type="dxa"/>
                  <w:shd w:val="clear" w:color="auto" w:fill="auto"/>
                </w:tcPr>
                <w:p w:rsidR="00105DA0" w:rsidRDefault="00105DA0" w:rsidP="00105DA0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N</w:t>
                  </w:r>
                </w:p>
              </w:tc>
            </w:tr>
          </w:tbl>
          <w:p w:rsidR="00105DA0" w:rsidRPr="00BF5138" w:rsidRDefault="00105DA0" w:rsidP="00105DA0">
            <w:pPr>
              <w:rPr>
                <w:sz w:val="26"/>
                <w:szCs w:val="26"/>
              </w:rPr>
            </w:pPr>
            <w:r w:rsidRPr="00AE6289">
              <w:rPr>
                <w:b/>
                <w:sz w:val="26"/>
                <w:szCs w:val="26"/>
              </w:rPr>
              <w:t>ÁK-érték</w:t>
            </w:r>
            <w:r>
              <w:rPr>
                <w:b/>
                <w:sz w:val="26"/>
                <w:szCs w:val="26"/>
              </w:rPr>
              <w:t xml:space="preserve">   </w:t>
            </w:r>
            <w:r>
              <w:rPr>
                <w:sz w:val="26"/>
                <w:szCs w:val="26"/>
              </w:rPr>
              <w:t>Megengedett átlagos koncentráció</w:t>
            </w:r>
          </w:p>
          <w:p w:rsidR="00105DA0" w:rsidRPr="00AE6289" w:rsidRDefault="00105DA0" w:rsidP="00105DA0">
            <w:pPr>
              <w:rPr>
                <w:sz w:val="26"/>
                <w:szCs w:val="26"/>
              </w:rPr>
            </w:pPr>
            <w:r w:rsidRPr="00AE6289">
              <w:rPr>
                <w:b/>
                <w:sz w:val="26"/>
                <w:szCs w:val="26"/>
              </w:rPr>
              <w:t>CK-érték</w:t>
            </w:r>
            <w:r>
              <w:rPr>
                <w:b/>
                <w:sz w:val="26"/>
                <w:szCs w:val="26"/>
              </w:rPr>
              <w:t xml:space="preserve">   </w:t>
            </w:r>
            <w:r w:rsidRPr="00BF5138">
              <w:rPr>
                <w:sz w:val="26"/>
                <w:szCs w:val="26"/>
              </w:rPr>
              <w:t>Megengedett csúcskoncentráció</w:t>
            </w:r>
          </w:p>
          <w:p w:rsidR="00105DA0" w:rsidRDefault="00105DA0" w:rsidP="00105DA0">
            <w:pPr>
              <w:rPr>
                <w:sz w:val="26"/>
                <w:szCs w:val="26"/>
              </w:rPr>
            </w:pPr>
            <w:r w:rsidRPr="00AE6289">
              <w:rPr>
                <w:b/>
                <w:sz w:val="26"/>
                <w:szCs w:val="26"/>
              </w:rPr>
              <w:t>CAS-szám</w:t>
            </w:r>
            <w:r>
              <w:rPr>
                <w:b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A vegyi anyagok azonosítására használt Chemical Abstracts Service          regisztrációs szám</w:t>
            </w:r>
          </w:p>
          <w:p w:rsidR="00105DA0" w:rsidRDefault="00105DA0" w:rsidP="00105DA0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i   </w:t>
            </w:r>
            <w:r>
              <w:rPr>
                <w:sz w:val="26"/>
                <w:szCs w:val="26"/>
              </w:rPr>
              <w:t>Ingerlő anyag, amely izgatja a bőrt, nyálkahártyát, szemet vagy mindhármat.</w:t>
            </w:r>
          </w:p>
          <w:p w:rsidR="00105DA0" w:rsidRDefault="00105DA0" w:rsidP="00105DA0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EU2 </w:t>
            </w:r>
            <w:r w:rsidRPr="00042C82">
              <w:rPr>
                <w:bCs/>
                <w:sz w:val="26"/>
                <w:szCs w:val="26"/>
              </w:rPr>
              <w:t>2006/15/EK irányelvben közölt érték</w:t>
            </w:r>
          </w:p>
          <w:p w:rsidR="00105DA0" w:rsidRDefault="00105DA0" w:rsidP="00105DA0">
            <w:pPr>
              <w:rPr>
                <w:bC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N.  </w:t>
            </w:r>
            <w:r w:rsidRPr="00042C82">
              <w:rPr>
                <w:bCs/>
                <w:sz w:val="26"/>
                <w:szCs w:val="26"/>
              </w:rPr>
              <w:t>Irritáló</w:t>
            </w:r>
            <w:r>
              <w:rPr>
                <w:bCs/>
                <w:sz w:val="26"/>
                <w:szCs w:val="26"/>
              </w:rPr>
              <w:t xml:space="preserve"> anyagok, egyszerű fojtógázok, csekély egészségkárosító hatással bíró anyagok.</w:t>
            </w:r>
          </w:p>
          <w:p w:rsidR="00105DA0" w:rsidRDefault="00105DA0" w:rsidP="00105DA0">
            <w:pPr>
              <w:rPr>
                <w:bCs/>
                <w:sz w:val="26"/>
                <w:szCs w:val="26"/>
              </w:rPr>
            </w:pPr>
            <w:r w:rsidRPr="00042C82">
              <w:rPr>
                <w:b/>
                <w:sz w:val="26"/>
                <w:szCs w:val="26"/>
              </w:rPr>
              <w:t xml:space="preserve">m </w:t>
            </w:r>
            <w:r>
              <w:rPr>
                <w:b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 xml:space="preserve"> Maró hatású anyag, amely felmarja a bőrt, nyálkahártyát, szemet vagy mindhármat</w:t>
            </w:r>
          </w:p>
          <w:p w:rsidR="00105DA0" w:rsidRPr="00105DA0" w:rsidRDefault="00105DA0" w:rsidP="00105DA0">
            <w:pPr>
              <w:rPr>
                <w:sz w:val="20"/>
                <w:szCs w:val="20"/>
              </w:rPr>
            </w:pPr>
            <w:r w:rsidRPr="00105DA0">
              <w:rPr>
                <w:sz w:val="20"/>
                <w:szCs w:val="20"/>
              </w:rPr>
              <w:t>Származtatott nem észlelt hatás szint (DNEL)</w:t>
            </w:r>
          </w:p>
          <w:p w:rsidR="00105DA0" w:rsidRPr="00105DA0" w:rsidRDefault="00105DA0" w:rsidP="00105DA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05DA0">
              <w:rPr>
                <w:color w:val="000000"/>
                <w:sz w:val="20"/>
                <w:szCs w:val="20"/>
              </w:rPr>
              <w:t>Becsült hatásmentes koncentráció (PNEC)</w:t>
            </w:r>
          </w:p>
          <w:p w:rsidR="00105DA0" w:rsidRPr="00105DA0" w:rsidRDefault="00105DA0" w:rsidP="00105DA0">
            <w:pPr>
              <w:rPr>
                <w:bCs/>
                <w:sz w:val="20"/>
                <w:szCs w:val="20"/>
              </w:rPr>
            </w:pPr>
            <w:r w:rsidRPr="00105DA0">
              <w:rPr>
                <w:bCs/>
                <w:sz w:val="20"/>
                <w:szCs w:val="20"/>
              </w:rPr>
              <w:t>Nátrium-hidroxid:</w:t>
            </w:r>
          </w:p>
          <w:p w:rsidR="00105DA0" w:rsidRPr="00105DA0" w:rsidRDefault="00105DA0" w:rsidP="00105DA0">
            <w:pPr>
              <w:rPr>
                <w:bCs/>
                <w:sz w:val="20"/>
                <w:szCs w:val="20"/>
              </w:rPr>
            </w:pPr>
            <w:r w:rsidRPr="00105DA0">
              <w:rPr>
                <w:bCs/>
                <w:sz w:val="20"/>
                <w:szCs w:val="20"/>
              </w:rPr>
              <w:t>Hosszú távú expozíció, belégzés, lokális hatás: DNEL = 1 mg/m³ (lakossági, foglalkozásszerű)</w:t>
            </w:r>
          </w:p>
          <w:p w:rsidR="00105DA0" w:rsidRPr="00105DA0" w:rsidRDefault="00105DA0" w:rsidP="00105DA0">
            <w:pPr>
              <w:rPr>
                <w:bCs/>
                <w:sz w:val="20"/>
                <w:szCs w:val="20"/>
              </w:rPr>
            </w:pPr>
            <w:r w:rsidRPr="00105DA0">
              <w:rPr>
                <w:bCs/>
                <w:sz w:val="20"/>
                <w:szCs w:val="20"/>
              </w:rPr>
              <w:t>PNEC értékek: nincs adat, a vízben disszociált, káros hatást a lúgos pH-eltolódás jelenti.</w:t>
            </w:r>
          </w:p>
          <w:p w:rsidR="00105DA0" w:rsidRPr="00105DA0" w:rsidRDefault="00105DA0" w:rsidP="00105DA0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105DA0">
              <w:rPr>
                <w:bCs/>
                <w:color w:val="000000"/>
                <w:sz w:val="20"/>
                <w:szCs w:val="20"/>
              </w:rPr>
              <w:lastRenderedPageBreak/>
              <w:t xml:space="preserve">Nátrium-hipoklorit: </w:t>
            </w:r>
          </w:p>
          <w:p w:rsidR="00105DA0" w:rsidRPr="00105DA0" w:rsidRDefault="00105DA0" w:rsidP="00105DA0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105DA0">
              <w:rPr>
                <w:bCs/>
                <w:color w:val="000000"/>
                <w:sz w:val="20"/>
                <w:szCs w:val="20"/>
              </w:rPr>
              <w:t xml:space="preserve">Foglalkozásszerű felhasználó: </w:t>
            </w:r>
          </w:p>
          <w:p w:rsidR="00105DA0" w:rsidRPr="00105DA0" w:rsidRDefault="00105DA0" w:rsidP="00105DA0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105DA0">
              <w:rPr>
                <w:bCs/>
                <w:color w:val="000000"/>
                <w:sz w:val="20"/>
                <w:szCs w:val="20"/>
              </w:rPr>
              <w:t>Rövid ideig tartó, belégzéssel történő expozíció – szisztémás/lokális hatás: DNEL: 1,55 mg/m</w:t>
            </w:r>
            <w:r w:rsidRPr="00105DA0">
              <w:rPr>
                <w:bCs/>
                <w:color w:val="000000"/>
                <w:sz w:val="20"/>
                <w:szCs w:val="20"/>
                <w:vertAlign w:val="superscript"/>
              </w:rPr>
              <w:t>3</w:t>
            </w:r>
            <w:r w:rsidRPr="00105DA0">
              <w:rPr>
                <w:bCs/>
                <w:color w:val="000000"/>
                <w:sz w:val="20"/>
                <w:szCs w:val="20"/>
              </w:rPr>
              <w:t xml:space="preserve"> </w:t>
            </w:r>
          </w:p>
          <w:p w:rsidR="00105DA0" w:rsidRPr="00105DA0" w:rsidRDefault="00105DA0" w:rsidP="00105DA0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105DA0">
              <w:rPr>
                <w:bCs/>
                <w:color w:val="000000"/>
                <w:sz w:val="20"/>
                <w:szCs w:val="20"/>
              </w:rPr>
              <w:t xml:space="preserve">Rövid ideig tartó, bőrön át történő expozíció – lokális hatás: DNEL: 0,5% </w:t>
            </w:r>
          </w:p>
          <w:p w:rsidR="00105DA0" w:rsidRPr="00105DA0" w:rsidRDefault="00105DA0" w:rsidP="00105DA0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105DA0">
              <w:rPr>
                <w:bCs/>
                <w:color w:val="000000"/>
                <w:sz w:val="20"/>
                <w:szCs w:val="20"/>
              </w:rPr>
              <w:t xml:space="preserve">Lakossági felhasználó: </w:t>
            </w:r>
          </w:p>
          <w:p w:rsidR="00105DA0" w:rsidRPr="00105DA0" w:rsidRDefault="00105DA0" w:rsidP="00105DA0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105DA0">
              <w:rPr>
                <w:bCs/>
                <w:color w:val="000000"/>
                <w:sz w:val="20"/>
                <w:szCs w:val="20"/>
              </w:rPr>
              <w:t>Rövid ideig tartó belégzéssel történő expozíció – szisztémás/lokális hatás: DNEL: 3,1 mg/m</w:t>
            </w:r>
            <w:r w:rsidRPr="00105DA0">
              <w:rPr>
                <w:bCs/>
                <w:color w:val="000000"/>
                <w:sz w:val="20"/>
                <w:szCs w:val="20"/>
                <w:vertAlign w:val="superscript"/>
              </w:rPr>
              <w:t>3</w:t>
            </w:r>
            <w:r w:rsidRPr="00105DA0">
              <w:rPr>
                <w:bCs/>
                <w:color w:val="000000"/>
                <w:sz w:val="20"/>
                <w:szCs w:val="20"/>
              </w:rPr>
              <w:t xml:space="preserve"> </w:t>
            </w:r>
          </w:p>
          <w:p w:rsidR="00105DA0" w:rsidRPr="00105DA0" w:rsidRDefault="00105DA0" w:rsidP="00105DA0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105DA0">
              <w:rPr>
                <w:bCs/>
                <w:color w:val="000000"/>
                <w:sz w:val="20"/>
                <w:szCs w:val="20"/>
              </w:rPr>
              <w:t xml:space="preserve">Hosszan tartó, orális expozíció– szisztémás hatás: DNEL: 0,26 mg/ttkg/nap </w:t>
            </w:r>
          </w:p>
          <w:p w:rsidR="00105DA0" w:rsidRPr="00105DA0" w:rsidRDefault="00105DA0" w:rsidP="00105DA0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105DA0">
              <w:rPr>
                <w:bCs/>
                <w:color w:val="000000"/>
                <w:sz w:val="20"/>
                <w:szCs w:val="20"/>
              </w:rPr>
              <w:t>Rövid ideig tartó, belégzéssel történő expozíció – szisztémás/lokális hatás: DNEL: 1,55 mg/m</w:t>
            </w:r>
            <w:r w:rsidRPr="00105DA0">
              <w:rPr>
                <w:bCs/>
                <w:color w:val="000000"/>
                <w:sz w:val="20"/>
                <w:szCs w:val="20"/>
                <w:vertAlign w:val="superscript"/>
              </w:rPr>
              <w:t>3</w:t>
            </w:r>
            <w:r w:rsidRPr="00105DA0">
              <w:rPr>
                <w:bCs/>
                <w:color w:val="000000"/>
                <w:sz w:val="20"/>
                <w:szCs w:val="20"/>
              </w:rPr>
              <w:t xml:space="preserve"> </w:t>
            </w:r>
          </w:p>
          <w:p w:rsidR="00105DA0" w:rsidRPr="00105DA0" w:rsidRDefault="00105DA0" w:rsidP="00105DA0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105DA0">
              <w:rPr>
                <w:bCs/>
                <w:color w:val="000000"/>
                <w:sz w:val="20"/>
                <w:szCs w:val="20"/>
              </w:rPr>
              <w:t xml:space="preserve">Rövid ideig tartó, bőrön át történő expozíció – lokális hatás: DNEL: 0,5% </w:t>
            </w:r>
          </w:p>
          <w:p w:rsidR="00105DA0" w:rsidRPr="00105DA0" w:rsidRDefault="00105DA0" w:rsidP="00105DA0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105DA0">
              <w:rPr>
                <w:bCs/>
                <w:color w:val="000000"/>
                <w:sz w:val="20"/>
                <w:szCs w:val="20"/>
              </w:rPr>
              <w:t xml:space="preserve">PNEC (édesvíz): 0,21 μg/l; PNEC (tengervíz): 0,042 μg/l </w:t>
            </w:r>
          </w:p>
          <w:p w:rsidR="00105DA0" w:rsidRPr="00105DA0" w:rsidRDefault="00105DA0" w:rsidP="00105DA0">
            <w:pPr>
              <w:rPr>
                <w:bCs/>
                <w:sz w:val="20"/>
                <w:szCs w:val="20"/>
              </w:rPr>
            </w:pPr>
            <w:r w:rsidRPr="00105DA0">
              <w:rPr>
                <w:bCs/>
                <w:color w:val="000000"/>
                <w:sz w:val="20"/>
                <w:szCs w:val="20"/>
              </w:rPr>
              <w:t>PNEC (STP): 0,03 μg/l; PNEC (tengeri üledék, talaj): nincs expozíció</w:t>
            </w:r>
          </w:p>
          <w:p w:rsidR="00A4667B" w:rsidRDefault="00A4667B" w:rsidP="00A4667B">
            <w:pPr>
              <w:jc w:val="both"/>
              <w:rPr>
                <w:sz w:val="26"/>
                <w:szCs w:val="26"/>
              </w:rPr>
            </w:pPr>
          </w:p>
          <w:p w:rsidR="00A4667B" w:rsidRPr="005D0EA1" w:rsidRDefault="00A4667B" w:rsidP="00A4667B">
            <w:pPr>
              <w:rPr>
                <w:b/>
                <w:sz w:val="26"/>
                <w:szCs w:val="26"/>
              </w:rPr>
            </w:pPr>
            <w:r w:rsidRPr="001C6DB0">
              <w:rPr>
                <w:b/>
                <w:sz w:val="26"/>
                <w:szCs w:val="26"/>
              </w:rPr>
              <w:t>8.2.</w:t>
            </w:r>
            <w:r>
              <w:rPr>
                <w:b/>
                <w:sz w:val="26"/>
                <w:szCs w:val="26"/>
              </w:rPr>
              <w:t xml:space="preserve"> Az expozíció ellen</w:t>
            </w:r>
            <w:r w:rsidR="00105DA0">
              <w:rPr>
                <w:b/>
                <w:sz w:val="26"/>
                <w:szCs w:val="26"/>
              </w:rPr>
              <w:t>őrzése</w:t>
            </w:r>
            <w:r>
              <w:rPr>
                <w:b/>
                <w:sz w:val="26"/>
                <w:szCs w:val="26"/>
              </w:rPr>
              <w:t>:</w:t>
            </w:r>
          </w:p>
        </w:tc>
        <w:tc>
          <w:tcPr>
            <w:tcW w:w="180" w:type="dxa"/>
            <w:tcBorders>
              <w:right w:val="single" w:sz="12" w:space="0" w:color="auto"/>
            </w:tcBorders>
          </w:tcPr>
          <w:p w:rsidR="00A4667B" w:rsidRDefault="00A4667B" w:rsidP="00A4667B">
            <w:pPr>
              <w:rPr>
                <w:sz w:val="20"/>
              </w:rPr>
            </w:pPr>
          </w:p>
        </w:tc>
      </w:tr>
      <w:tr w:rsidR="00A4667B" w:rsidTr="00A34E3B">
        <w:tblPrEx>
          <w:tblCellMar>
            <w:top w:w="0" w:type="dxa"/>
            <w:bottom w:w="0" w:type="dxa"/>
          </w:tblCellMar>
        </w:tblPrEx>
        <w:tc>
          <w:tcPr>
            <w:tcW w:w="249" w:type="dxa"/>
            <w:tcBorders>
              <w:left w:val="single" w:sz="12" w:space="0" w:color="auto"/>
            </w:tcBorders>
          </w:tcPr>
          <w:p w:rsidR="00A4667B" w:rsidRDefault="00A4667B" w:rsidP="00A4667B">
            <w:pPr>
              <w:rPr>
                <w:sz w:val="20"/>
              </w:rPr>
            </w:pPr>
          </w:p>
        </w:tc>
        <w:tc>
          <w:tcPr>
            <w:tcW w:w="9541" w:type="dxa"/>
            <w:gridSpan w:val="13"/>
          </w:tcPr>
          <w:p w:rsidR="00A4667B" w:rsidRPr="005D0EA1" w:rsidRDefault="00A4667B" w:rsidP="00A4667B">
            <w:pPr>
              <w:rPr>
                <w:sz w:val="26"/>
                <w:szCs w:val="26"/>
                <w:u w:val="single"/>
              </w:rPr>
            </w:pPr>
            <w:r w:rsidRPr="005D0EA1">
              <w:rPr>
                <w:sz w:val="26"/>
                <w:szCs w:val="26"/>
                <w:u w:val="single"/>
              </w:rPr>
              <w:t>Személyi védőfelszerelés:</w:t>
            </w:r>
          </w:p>
        </w:tc>
        <w:tc>
          <w:tcPr>
            <w:tcW w:w="180" w:type="dxa"/>
            <w:tcBorders>
              <w:right w:val="single" w:sz="12" w:space="0" w:color="auto"/>
            </w:tcBorders>
          </w:tcPr>
          <w:p w:rsidR="00A4667B" w:rsidRDefault="00A4667B" w:rsidP="00A4667B">
            <w:pPr>
              <w:rPr>
                <w:sz w:val="20"/>
              </w:rPr>
            </w:pPr>
          </w:p>
        </w:tc>
      </w:tr>
      <w:tr w:rsidR="00A4667B" w:rsidTr="00E91CBD">
        <w:tblPrEx>
          <w:tblCellMar>
            <w:top w:w="0" w:type="dxa"/>
            <w:bottom w:w="0" w:type="dxa"/>
          </w:tblCellMar>
        </w:tblPrEx>
        <w:tc>
          <w:tcPr>
            <w:tcW w:w="249" w:type="dxa"/>
            <w:tcBorders>
              <w:left w:val="single" w:sz="12" w:space="0" w:color="auto"/>
            </w:tcBorders>
          </w:tcPr>
          <w:p w:rsidR="00A4667B" w:rsidRDefault="00A4667B" w:rsidP="00A4667B">
            <w:pPr>
              <w:rPr>
                <w:sz w:val="20"/>
              </w:rPr>
            </w:pPr>
          </w:p>
        </w:tc>
        <w:tc>
          <w:tcPr>
            <w:tcW w:w="1948" w:type="dxa"/>
          </w:tcPr>
          <w:p w:rsidR="00A4667B" w:rsidRPr="001B320A" w:rsidRDefault="00A4667B" w:rsidP="00A4667B">
            <w:pPr>
              <w:rPr>
                <w:b/>
                <w:sz w:val="26"/>
                <w:szCs w:val="26"/>
              </w:rPr>
            </w:pPr>
            <w:r w:rsidRPr="001B320A">
              <w:rPr>
                <w:b/>
                <w:sz w:val="26"/>
                <w:szCs w:val="26"/>
              </w:rPr>
              <w:t>Légzésvédelem:</w:t>
            </w:r>
          </w:p>
        </w:tc>
        <w:tc>
          <w:tcPr>
            <w:tcW w:w="7593" w:type="dxa"/>
            <w:gridSpan w:val="12"/>
          </w:tcPr>
          <w:p w:rsidR="00A4667B" w:rsidRPr="001B320A" w:rsidRDefault="00A4667B" w:rsidP="00A4667B">
            <w:pPr>
              <w:jc w:val="both"/>
              <w:rPr>
                <w:sz w:val="26"/>
                <w:szCs w:val="26"/>
              </w:rPr>
            </w:pPr>
            <w:r w:rsidRPr="001B320A">
              <w:rPr>
                <w:sz w:val="26"/>
                <w:szCs w:val="26"/>
              </w:rPr>
              <w:t>Normál  felhasználás  esetén  nem  szükséges.</w:t>
            </w:r>
          </w:p>
        </w:tc>
        <w:tc>
          <w:tcPr>
            <w:tcW w:w="180" w:type="dxa"/>
            <w:tcBorders>
              <w:right w:val="single" w:sz="12" w:space="0" w:color="auto"/>
            </w:tcBorders>
          </w:tcPr>
          <w:p w:rsidR="00A4667B" w:rsidRDefault="00A4667B" w:rsidP="00A4667B">
            <w:pPr>
              <w:rPr>
                <w:sz w:val="20"/>
              </w:rPr>
            </w:pPr>
          </w:p>
        </w:tc>
      </w:tr>
      <w:tr w:rsidR="00A4667B" w:rsidTr="00E91CBD">
        <w:tblPrEx>
          <w:tblCellMar>
            <w:top w:w="0" w:type="dxa"/>
            <w:bottom w:w="0" w:type="dxa"/>
          </w:tblCellMar>
        </w:tblPrEx>
        <w:tc>
          <w:tcPr>
            <w:tcW w:w="249" w:type="dxa"/>
            <w:tcBorders>
              <w:left w:val="single" w:sz="12" w:space="0" w:color="auto"/>
            </w:tcBorders>
          </w:tcPr>
          <w:p w:rsidR="00A4667B" w:rsidRDefault="00A4667B" w:rsidP="00A4667B">
            <w:pPr>
              <w:rPr>
                <w:sz w:val="20"/>
              </w:rPr>
            </w:pPr>
          </w:p>
        </w:tc>
        <w:tc>
          <w:tcPr>
            <w:tcW w:w="1948" w:type="dxa"/>
          </w:tcPr>
          <w:p w:rsidR="00A4667B" w:rsidRPr="001B320A" w:rsidRDefault="00A4667B" w:rsidP="00A4667B">
            <w:pPr>
              <w:rPr>
                <w:b/>
                <w:sz w:val="26"/>
                <w:szCs w:val="26"/>
              </w:rPr>
            </w:pPr>
            <w:r w:rsidRPr="001B320A">
              <w:rPr>
                <w:b/>
                <w:sz w:val="26"/>
                <w:szCs w:val="26"/>
              </w:rPr>
              <w:t>Kézvédelem:</w:t>
            </w:r>
          </w:p>
        </w:tc>
        <w:tc>
          <w:tcPr>
            <w:tcW w:w="7593" w:type="dxa"/>
            <w:gridSpan w:val="12"/>
          </w:tcPr>
          <w:p w:rsidR="00A4667B" w:rsidRPr="001B320A" w:rsidRDefault="0021039A" w:rsidP="00A4667B">
            <w:pPr>
              <w:jc w:val="both"/>
              <w:rPr>
                <w:sz w:val="26"/>
                <w:szCs w:val="26"/>
              </w:rPr>
            </w:pPr>
            <w:r w:rsidRPr="009173A6">
              <w:rPr>
                <w:sz w:val="26"/>
                <w:szCs w:val="26"/>
              </w:rPr>
              <w:t>Háztartási felhasználás esetén is ajánlott a gumikesztyű használata. Kerüljük a bőrrel való érintkezést.</w:t>
            </w:r>
            <w:r>
              <w:rPr>
                <w:sz w:val="26"/>
                <w:szCs w:val="26"/>
              </w:rPr>
              <w:t xml:space="preserve"> Gumikesztyű  használata ajánlott /pld.EN374) nitrilgumi 0,4mm, polykloroprén 0,5mm, Poli(vinil-klorid) 0,5mm /.</w:t>
            </w:r>
          </w:p>
        </w:tc>
        <w:tc>
          <w:tcPr>
            <w:tcW w:w="180" w:type="dxa"/>
            <w:tcBorders>
              <w:right w:val="single" w:sz="12" w:space="0" w:color="auto"/>
            </w:tcBorders>
          </w:tcPr>
          <w:p w:rsidR="00A4667B" w:rsidRDefault="00A4667B" w:rsidP="00A4667B">
            <w:pPr>
              <w:rPr>
                <w:sz w:val="20"/>
              </w:rPr>
            </w:pPr>
          </w:p>
        </w:tc>
      </w:tr>
      <w:tr w:rsidR="00A4667B" w:rsidTr="00E91CBD">
        <w:tblPrEx>
          <w:tblCellMar>
            <w:top w:w="0" w:type="dxa"/>
            <w:bottom w:w="0" w:type="dxa"/>
          </w:tblCellMar>
        </w:tblPrEx>
        <w:tc>
          <w:tcPr>
            <w:tcW w:w="249" w:type="dxa"/>
            <w:tcBorders>
              <w:left w:val="single" w:sz="12" w:space="0" w:color="auto"/>
            </w:tcBorders>
          </w:tcPr>
          <w:p w:rsidR="00A4667B" w:rsidRDefault="00A4667B" w:rsidP="00A4667B">
            <w:pPr>
              <w:rPr>
                <w:sz w:val="20"/>
              </w:rPr>
            </w:pPr>
          </w:p>
        </w:tc>
        <w:tc>
          <w:tcPr>
            <w:tcW w:w="1948" w:type="dxa"/>
          </w:tcPr>
          <w:p w:rsidR="00A4667B" w:rsidRPr="001B320A" w:rsidRDefault="00A4667B" w:rsidP="00A4667B">
            <w:pPr>
              <w:rPr>
                <w:b/>
                <w:sz w:val="26"/>
                <w:szCs w:val="26"/>
              </w:rPr>
            </w:pPr>
            <w:r w:rsidRPr="001B320A">
              <w:rPr>
                <w:b/>
                <w:sz w:val="26"/>
                <w:szCs w:val="26"/>
              </w:rPr>
              <w:t>Szemvédelem:</w:t>
            </w:r>
          </w:p>
        </w:tc>
        <w:tc>
          <w:tcPr>
            <w:tcW w:w="7593" w:type="dxa"/>
            <w:gridSpan w:val="12"/>
          </w:tcPr>
          <w:p w:rsidR="00A4667B" w:rsidRPr="001B320A" w:rsidRDefault="00A4667B" w:rsidP="00A4667B">
            <w:pPr>
              <w:jc w:val="both"/>
              <w:rPr>
                <w:sz w:val="26"/>
                <w:szCs w:val="26"/>
              </w:rPr>
            </w:pPr>
            <w:r w:rsidRPr="001B320A">
              <w:rPr>
                <w:sz w:val="26"/>
                <w:szCs w:val="26"/>
              </w:rPr>
              <w:t>Ügyeljünk arra, hogy a termék szembe ne kerüljön.</w:t>
            </w:r>
            <w:r w:rsidR="0021039A">
              <w:rPr>
                <w:sz w:val="26"/>
                <w:szCs w:val="26"/>
              </w:rPr>
              <w:t xml:space="preserve"> Védőszemüveg használata ajánlott.</w:t>
            </w:r>
          </w:p>
        </w:tc>
        <w:tc>
          <w:tcPr>
            <w:tcW w:w="180" w:type="dxa"/>
            <w:tcBorders>
              <w:right w:val="single" w:sz="12" w:space="0" w:color="auto"/>
            </w:tcBorders>
          </w:tcPr>
          <w:p w:rsidR="00A4667B" w:rsidRDefault="00A4667B" w:rsidP="00A4667B">
            <w:pPr>
              <w:rPr>
                <w:sz w:val="20"/>
              </w:rPr>
            </w:pPr>
          </w:p>
        </w:tc>
      </w:tr>
      <w:tr w:rsidR="00A4667B" w:rsidTr="00E91CBD">
        <w:tblPrEx>
          <w:tblCellMar>
            <w:top w:w="0" w:type="dxa"/>
            <w:bottom w:w="0" w:type="dxa"/>
          </w:tblCellMar>
        </w:tblPrEx>
        <w:trPr>
          <w:trHeight w:val="825"/>
        </w:trPr>
        <w:tc>
          <w:tcPr>
            <w:tcW w:w="249" w:type="dxa"/>
            <w:tcBorders>
              <w:left w:val="single" w:sz="12" w:space="0" w:color="auto"/>
              <w:bottom w:val="single" w:sz="12" w:space="0" w:color="auto"/>
            </w:tcBorders>
          </w:tcPr>
          <w:p w:rsidR="00A4667B" w:rsidRDefault="00A4667B" w:rsidP="00A4667B">
            <w:pPr>
              <w:rPr>
                <w:sz w:val="20"/>
              </w:rPr>
            </w:pPr>
          </w:p>
        </w:tc>
        <w:tc>
          <w:tcPr>
            <w:tcW w:w="1948" w:type="dxa"/>
            <w:tcBorders>
              <w:bottom w:val="single" w:sz="12" w:space="0" w:color="auto"/>
            </w:tcBorders>
          </w:tcPr>
          <w:p w:rsidR="00A4667B" w:rsidRPr="001B320A" w:rsidRDefault="00A4667B" w:rsidP="00A4667B">
            <w:pPr>
              <w:rPr>
                <w:b/>
                <w:sz w:val="26"/>
                <w:szCs w:val="26"/>
              </w:rPr>
            </w:pPr>
            <w:r w:rsidRPr="001B320A">
              <w:rPr>
                <w:b/>
                <w:sz w:val="26"/>
                <w:szCs w:val="26"/>
              </w:rPr>
              <w:t>Testvédelem:</w:t>
            </w:r>
          </w:p>
        </w:tc>
        <w:tc>
          <w:tcPr>
            <w:tcW w:w="7593" w:type="dxa"/>
            <w:gridSpan w:val="12"/>
            <w:tcBorders>
              <w:bottom w:val="single" w:sz="12" w:space="0" w:color="auto"/>
            </w:tcBorders>
          </w:tcPr>
          <w:p w:rsidR="00A4667B" w:rsidRPr="001B320A" w:rsidRDefault="00A4667B" w:rsidP="00A4667B">
            <w:pPr>
              <w:jc w:val="both"/>
              <w:rPr>
                <w:sz w:val="26"/>
                <w:szCs w:val="26"/>
              </w:rPr>
            </w:pPr>
            <w:r w:rsidRPr="001B320A">
              <w:rPr>
                <w:sz w:val="26"/>
                <w:szCs w:val="26"/>
              </w:rPr>
              <w:t>A szennyezett ruhát azonnal le kell venni, újra használat előtt ki kell tisztítani, a bőrfelületet vízzel és szappannal le kell mosni.</w:t>
            </w:r>
          </w:p>
        </w:tc>
        <w:tc>
          <w:tcPr>
            <w:tcW w:w="180" w:type="dxa"/>
            <w:tcBorders>
              <w:bottom w:val="single" w:sz="12" w:space="0" w:color="auto"/>
              <w:right w:val="single" w:sz="12" w:space="0" w:color="auto"/>
            </w:tcBorders>
          </w:tcPr>
          <w:p w:rsidR="00A4667B" w:rsidRDefault="00A4667B" w:rsidP="00A4667B">
            <w:pPr>
              <w:rPr>
                <w:sz w:val="20"/>
              </w:rPr>
            </w:pPr>
          </w:p>
        </w:tc>
      </w:tr>
      <w:tr w:rsidR="00A4667B" w:rsidTr="00A34E3B">
        <w:tblPrEx>
          <w:tblCellMar>
            <w:top w:w="0" w:type="dxa"/>
            <w:bottom w:w="0" w:type="dxa"/>
          </w:tblCellMar>
        </w:tblPrEx>
        <w:tc>
          <w:tcPr>
            <w:tcW w:w="249" w:type="dxa"/>
            <w:tcBorders>
              <w:top w:val="single" w:sz="12" w:space="0" w:color="auto"/>
              <w:bottom w:val="single" w:sz="12" w:space="0" w:color="auto"/>
            </w:tcBorders>
          </w:tcPr>
          <w:p w:rsidR="00A4667B" w:rsidRDefault="00A4667B" w:rsidP="00A4667B">
            <w:pPr>
              <w:rPr>
                <w:sz w:val="20"/>
              </w:rPr>
            </w:pPr>
          </w:p>
        </w:tc>
        <w:tc>
          <w:tcPr>
            <w:tcW w:w="9541" w:type="dxa"/>
            <w:gridSpan w:val="13"/>
            <w:tcBorders>
              <w:top w:val="single" w:sz="12" w:space="0" w:color="auto"/>
              <w:bottom w:val="single" w:sz="12" w:space="0" w:color="auto"/>
            </w:tcBorders>
          </w:tcPr>
          <w:p w:rsidR="00A4667B" w:rsidRPr="000F7F63" w:rsidRDefault="00A4667B" w:rsidP="00A4667B"/>
          <w:p w:rsidR="00A4667B" w:rsidRPr="000F7F63" w:rsidRDefault="00A4667B" w:rsidP="00A4667B"/>
        </w:tc>
        <w:tc>
          <w:tcPr>
            <w:tcW w:w="180" w:type="dxa"/>
            <w:tcBorders>
              <w:top w:val="single" w:sz="12" w:space="0" w:color="auto"/>
              <w:bottom w:val="single" w:sz="12" w:space="0" w:color="auto"/>
            </w:tcBorders>
          </w:tcPr>
          <w:p w:rsidR="00A4667B" w:rsidRDefault="00A4667B" w:rsidP="00A4667B">
            <w:pPr>
              <w:rPr>
                <w:sz w:val="20"/>
              </w:rPr>
            </w:pPr>
          </w:p>
        </w:tc>
      </w:tr>
      <w:tr w:rsidR="00A4667B" w:rsidTr="00A34E3B">
        <w:tblPrEx>
          <w:tblCellMar>
            <w:top w:w="0" w:type="dxa"/>
            <w:bottom w:w="0" w:type="dxa"/>
          </w:tblCellMar>
        </w:tblPrEx>
        <w:tc>
          <w:tcPr>
            <w:tcW w:w="249" w:type="dxa"/>
            <w:tcBorders>
              <w:top w:val="single" w:sz="12" w:space="0" w:color="auto"/>
              <w:left w:val="single" w:sz="12" w:space="0" w:color="auto"/>
            </w:tcBorders>
          </w:tcPr>
          <w:p w:rsidR="00A4667B" w:rsidRDefault="00A4667B" w:rsidP="00A4667B">
            <w:pPr>
              <w:rPr>
                <w:sz w:val="20"/>
              </w:rPr>
            </w:pPr>
          </w:p>
        </w:tc>
        <w:tc>
          <w:tcPr>
            <w:tcW w:w="9541" w:type="dxa"/>
            <w:gridSpan w:val="13"/>
            <w:tcBorders>
              <w:top w:val="single" w:sz="12" w:space="0" w:color="auto"/>
            </w:tcBorders>
          </w:tcPr>
          <w:p w:rsidR="00A4667B" w:rsidRPr="000F7F63" w:rsidRDefault="00A4667B" w:rsidP="00A4667B"/>
        </w:tc>
        <w:tc>
          <w:tcPr>
            <w:tcW w:w="180" w:type="dxa"/>
            <w:tcBorders>
              <w:top w:val="single" w:sz="12" w:space="0" w:color="auto"/>
              <w:right w:val="single" w:sz="12" w:space="0" w:color="auto"/>
            </w:tcBorders>
          </w:tcPr>
          <w:p w:rsidR="00A4667B" w:rsidRDefault="00A4667B" w:rsidP="00A4667B">
            <w:pPr>
              <w:rPr>
                <w:sz w:val="20"/>
              </w:rPr>
            </w:pPr>
          </w:p>
        </w:tc>
      </w:tr>
      <w:tr w:rsidR="00A4667B" w:rsidTr="00A34E3B">
        <w:tblPrEx>
          <w:tblCellMar>
            <w:top w:w="0" w:type="dxa"/>
            <w:bottom w:w="0" w:type="dxa"/>
          </w:tblCellMar>
        </w:tblPrEx>
        <w:tc>
          <w:tcPr>
            <w:tcW w:w="249" w:type="dxa"/>
            <w:tcBorders>
              <w:left w:val="single" w:sz="12" w:space="0" w:color="auto"/>
            </w:tcBorders>
          </w:tcPr>
          <w:p w:rsidR="00A4667B" w:rsidRPr="00BA1FF9" w:rsidRDefault="00A4667B" w:rsidP="00A4667B">
            <w:pPr>
              <w:rPr>
                <w:sz w:val="28"/>
                <w:szCs w:val="28"/>
              </w:rPr>
            </w:pPr>
          </w:p>
        </w:tc>
        <w:tc>
          <w:tcPr>
            <w:tcW w:w="9541" w:type="dxa"/>
            <w:gridSpan w:val="13"/>
            <w:shd w:val="clear" w:color="auto" w:fill="C0C0C0"/>
          </w:tcPr>
          <w:p w:rsidR="00A4667B" w:rsidRPr="00ED5F37" w:rsidRDefault="00A4667B" w:rsidP="00A4667B">
            <w:pPr>
              <w:rPr>
                <w:b/>
                <w:sz w:val="32"/>
                <w:szCs w:val="32"/>
              </w:rPr>
            </w:pPr>
            <w:r w:rsidRPr="00ED5F37">
              <w:rPr>
                <w:b/>
                <w:sz w:val="32"/>
                <w:szCs w:val="32"/>
              </w:rPr>
              <w:t>9. Szakasz</w:t>
            </w:r>
            <w:r>
              <w:rPr>
                <w:b/>
                <w:sz w:val="32"/>
                <w:szCs w:val="32"/>
              </w:rPr>
              <w:t>:</w:t>
            </w:r>
            <w:r w:rsidRPr="00ED5F37">
              <w:rPr>
                <w:b/>
                <w:sz w:val="32"/>
                <w:szCs w:val="32"/>
              </w:rPr>
              <w:t xml:space="preserve"> </w:t>
            </w:r>
            <w:r w:rsidRPr="0034441D">
              <w:rPr>
                <w:b/>
                <w:sz w:val="28"/>
                <w:szCs w:val="28"/>
              </w:rPr>
              <w:t>Fizikai és kémiai tulajdonságok</w:t>
            </w:r>
          </w:p>
        </w:tc>
        <w:tc>
          <w:tcPr>
            <w:tcW w:w="180" w:type="dxa"/>
            <w:tcBorders>
              <w:right w:val="single" w:sz="12" w:space="0" w:color="auto"/>
            </w:tcBorders>
          </w:tcPr>
          <w:p w:rsidR="00A4667B" w:rsidRDefault="00A4667B" w:rsidP="00A4667B"/>
        </w:tc>
      </w:tr>
      <w:tr w:rsidR="00A4667B" w:rsidTr="00A34E3B">
        <w:tblPrEx>
          <w:tblCellMar>
            <w:top w:w="0" w:type="dxa"/>
            <w:bottom w:w="0" w:type="dxa"/>
          </w:tblCellMar>
        </w:tblPrEx>
        <w:tc>
          <w:tcPr>
            <w:tcW w:w="249" w:type="dxa"/>
            <w:tcBorders>
              <w:left w:val="single" w:sz="12" w:space="0" w:color="auto"/>
            </w:tcBorders>
          </w:tcPr>
          <w:p w:rsidR="00A4667B" w:rsidRDefault="00A4667B" w:rsidP="00A4667B">
            <w:pPr>
              <w:rPr>
                <w:sz w:val="20"/>
              </w:rPr>
            </w:pPr>
          </w:p>
        </w:tc>
        <w:tc>
          <w:tcPr>
            <w:tcW w:w="9541" w:type="dxa"/>
            <w:gridSpan w:val="13"/>
          </w:tcPr>
          <w:p w:rsidR="00A4667B" w:rsidRPr="000F7F63" w:rsidRDefault="00A4667B" w:rsidP="00A4667B"/>
        </w:tc>
        <w:tc>
          <w:tcPr>
            <w:tcW w:w="180" w:type="dxa"/>
            <w:tcBorders>
              <w:right w:val="single" w:sz="12" w:space="0" w:color="auto"/>
            </w:tcBorders>
          </w:tcPr>
          <w:p w:rsidR="00A4667B" w:rsidRDefault="00A4667B" w:rsidP="00A4667B">
            <w:pPr>
              <w:rPr>
                <w:sz w:val="20"/>
              </w:rPr>
            </w:pPr>
          </w:p>
        </w:tc>
      </w:tr>
      <w:tr w:rsidR="00A4667B" w:rsidTr="00A34E3B">
        <w:tblPrEx>
          <w:tblCellMar>
            <w:top w:w="0" w:type="dxa"/>
            <w:bottom w:w="0" w:type="dxa"/>
          </w:tblCellMar>
        </w:tblPrEx>
        <w:tc>
          <w:tcPr>
            <w:tcW w:w="249" w:type="dxa"/>
            <w:tcBorders>
              <w:left w:val="single" w:sz="12" w:space="0" w:color="auto"/>
            </w:tcBorders>
          </w:tcPr>
          <w:p w:rsidR="00A4667B" w:rsidRDefault="00A4667B" w:rsidP="00A4667B">
            <w:pPr>
              <w:rPr>
                <w:sz w:val="20"/>
              </w:rPr>
            </w:pPr>
          </w:p>
        </w:tc>
        <w:tc>
          <w:tcPr>
            <w:tcW w:w="9541" w:type="dxa"/>
            <w:gridSpan w:val="13"/>
          </w:tcPr>
          <w:p w:rsidR="00A4667B" w:rsidRPr="000F7F63" w:rsidRDefault="00A4667B" w:rsidP="00A4667B"/>
        </w:tc>
        <w:tc>
          <w:tcPr>
            <w:tcW w:w="180" w:type="dxa"/>
            <w:tcBorders>
              <w:right w:val="single" w:sz="12" w:space="0" w:color="auto"/>
            </w:tcBorders>
          </w:tcPr>
          <w:p w:rsidR="00A4667B" w:rsidRDefault="00A4667B" w:rsidP="00A4667B">
            <w:pPr>
              <w:rPr>
                <w:sz w:val="20"/>
              </w:rPr>
            </w:pPr>
          </w:p>
        </w:tc>
      </w:tr>
      <w:tr w:rsidR="00A4667B" w:rsidTr="00A34E3B">
        <w:tblPrEx>
          <w:tblCellMar>
            <w:top w:w="0" w:type="dxa"/>
            <w:bottom w:w="0" w:type="dxa"/>
          </w:tblCellMar>
        </w:tblPrEx>
        <w:tc>
          <w:tcPr>
            <w:tcW w:w="249" w:type="dxa"/>
            <w:tcBorders>
              <w:left w:val="single" w:sz="12" w:space="0" w:color="auto"/>
            </w:tcBorders>
          </w:tcPr>
          <w:p w:rsidR="00A4667B" w:rsidRDefault="00A4667B" w:rsidP="00A4667B">
            <w:pPr>
              <w:rPr>
                <w:sz w:val="20"/>
              </w:rPr>
            </w:pPr>
          </w:p>
        </w:tc>
        <w:tc>
          <w:tcPr>
            <w:tcW w:w="9541" w:type="dxa"/>
            <w:gridSpan w:val="13"/>
          </w:tcPr>
          <w:tbl>
            <w:tblPr>
              <w:tblW w:w="10510" w:type="dxa"/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4331"/>
              <w:gridCol w:w="6179"/>
            </w:tblGrid>
            <w:tr w:rsidR="00A4667B" w:rsidRPr="000F7F63" w:rsidTr="002F29FF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0510" w:type="dxa"/>
                  <w:gridSpan w:val="2"/>
                </w:tcPr>
                <w:p w:rsidR="00A4667B" w:rsidRPr="000F7F63" w:rsidRDefault="00A4667B" w:rsidP="00A4667B">
                  <w:r w:rsidRPr="000D482C">
                    <w:rPr>
                      <w:b/>
                      <w:sz w:val="26"/>
                      <w:szCs w:val="26"/>
                    </w:rPr>
                    <w:t xml:space="preserve">9.1. </w:t>
                  </w:r>
                  <w:r w:rsidR="009C3C79">
                    <w:rPr>
                      <w:b/>
                      <w:sz w:val="26"/>
                      <w:szCs w:val="26"/>
                    </w:rPr>
                    <w:t>Az a</w:t>
                  </w:r>
                  <w:r w:rsidRPr="000D482C">
                    <w:rPr>
                      <w:b/>
                      <w:sz w:val="26"/>
                      <w:szCs w:val="26"/>
                    </w:rPr>
                    <w:t>lapvető  fizikai  és  kémiai  tulajdonságokra  vonatkozó információk</w:t>
                  </w:r>
                </w:p>
              </w:tc>
            </w:tr>
            <w:tr w:rsidR="00A4667B" w:rsidRPr="0047244E" w:rsidTr="002F29FF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4331" w:type="dxa"/>
                </w:tcPr>
                <w:p w:rsidR="00A4667B" w:rsidRDefault="0034441D" w:rsidP="00A4667B">
                  <w:pPr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Halmazállapot</w:t>
                  </w:r>
                </w:p>
                <w:p w:rsidR="0034441D" w:rsidRPr="0047244E" w:rsidRDefault="0034441D" w:rsidP="00A4667B">
                  <w:pPr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Szín</w:t>
                  </w:r>
                </w:p>
              </w:tc>
              <w:tc>
                <w:tcPr>
                  <w:tcW w:w="6179" w:type="dxa"/>
                </w:tcPr>
                <w:p w:rsidR="00A4667B" w:rsidRDefault="00A4667B" w:rsidP="00A4667B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foly</w:t>
                  </w:r>
                  <w:r w:rsidR="0034441D">
                    <w:rPr>
                      <w:sz w:val="26"/>
                      <w:szCs w:val="26"/>
                    </w:rPr>
                    <w:t>ékony</w:t>
                  </w:r>
                </w:p>
                <w:p w:rsidR="0034441D" w:rsidRPr="0047244E" w:rsidRDefault="0034441D" w:rsidP="00A4667B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enyhén sárgás, transzparens</w:t>
                  </w:r>
                </w:p>
              </w:tc>
            </w:tr>
            <w:tr w:rsidR="00A4667B" w:rsidRPr="003721B8" w:rsidTr="002F29FF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4331" w:type="dxa"/>
                </w:tcPr>
                <w:p w:rsidR="00A4667B" w:rsidRPr="008109FA" w:rsidRDefault="003D1A65" w:rsidP="00A4667B">
                  <w:pPr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Illat</w:t>
                  </w:r>
                </w:p>
              </w:tc>
              <w:tc>
                <w:tcPr>
                  <w:tcW w:w="6179" w:type="dxa"/>
                </w:tcPr>
                <w:p w:rsidR="00A4667B" w:rsidRPr="003721B8" w:rsidRDefault="00A4667B" w:rsidP="00A4667B">
                  <w:pPr>
                    <w:rPr>
                      <w:sz w:val="26"/>
                      <w:szCs w:val="26"/>
                    </w:rPr>
                  </w:pPr>
                  <w:r w:rsidRPr="003721B8">
                    <w:rPr>
                      <w:sz w:val="26"/>
                      <w:szCs w:val="26"/>
                    </w:rPr>
                    <w:t xml:space="preserve">enyhén szúrós  szagú </w:t>
                  </w:r>
                </w:p>
              </w:tc>
            </w:tr>
            <w:tr w:rsidR="00A4667B" w:rsidRPr="008109FA" w:rsidTr="002F29FF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4331" w:type="dxa"/>
                </w:tcPr>
                <w:p w:rsidR="00A4667B" w:rsidRPr="008109FA" w:rsidRDefault="00A4667B" w:rsidP="00A4667B">
                  <w:pPr>
                    <w:rPr>
                      <w:b/>
                      <w:sz w:val="26"/>
                      <w:szCs w:val="26"/>
                    </w:rPr>
                  </w:pPr>
                  <w:r w:rsidRPr="008109FA">
                    <w:rPr>
                      <w:b/>
                      <w:sz w:val="26"/>
                      <w:szCs w:val="26"/>
                    </w:rPr>
                    <w:t>Szagküszöb érték</w:t>
                  </w:r>
                </w:p>
              </w:tc>
              <w:tc>
                <w:tcPr>
                  <w:tcW w:w="6179" w:type="dxa"/>
                </w:tcPr>
                <w:p w:rsidR="00A4667B" w:rsidRPr="008109FA" w:rsidRDefault="00A4667B" w:rsidP="00A4667B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nincs  adat</w:t>
                  </w:r>
                </w:p>
              </w:tc>
            </w:tr>
            <w:tr w:rsidR="00A4667B" w:rsidRPr="008109FA" w:rsidTr="002F29FF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4331" w:type="dxa"/>
                </w:tcPr>
                <w:p w:rsidR="00A4667B" w:rsidRPr="008109FA" w:rsidRDefault="000A4D11" w:rsidP="00A4667B">
                  <w:pPr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pH</w:t>
                  </w:r>
                  <w:r w:rsidR="00A4667B" w:rsidRPr="008109FA">
                    <w:rPr>
                      <w:b/>
                      <w:sz w:val="26"/>
                      <w:szCs w:val="26"/>
                    </w:rPr>
                    <w:t xml:space="preserve">   /</w:t>
                  </w:r>
                  <w:r w:rsidR="00A4667B" w:rsidRPr="008109FA">
                    <w:rPr>
                      <w:bCs/>
                      <w:sz w:val="26"/>
                      <w:szCs w:val="26"/>
                    </w:rPr>
                    <w:t>1%-os oldat/</w:t>
                  </w:r>
                </w:p>
              </w:tc>
              <w:tc>
                <w:tcPr>
                  <w:tcW w:w="6179" w:type="dxa"/>
                </w:tcPr>
                <w:p w:rsidR="00A4667B" w:rsidRPr="008109FA" w:rsidRDefault="009D2431" w:rsidP="00A4667B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l</w:t>
                  </w:r>
                  <w:r w:rsidR="00A4667B">
                    <w:rPr>
                      <w:sz w:val="26"/>
                      <w:szCs w:val="26"/>
                    </w:rPr>
                    <w:t>úgos  13-14</w:t>
                  </w:r>
                </w:p>
              </w:tc>
            </w:tr>
            <w:tr w:rsidR="00A4667B" w:rsidRPr="008109FA" w:rsidTr="002F29FF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4331" w:type="dxa"/>
                </w:tcPr>
                <w:p w:rsidR="00A4667B" w:rsidRPr="008109FA" w:rsidRDefault="00A4667B" w:rsidP="00A4667B">
                  <w:pPr>
                    <w:rPr>
                      <w:b/>
                      <w:sz w:val="26"/>
                      <w:szCs w:val="26"/>
                    </w:rPr>
                  </w:pPr>
                  <w:r w:rsidRPr="008109FA">
                    <w:rPr>
                      <w:b/>
                      <w:sz w:val="26"/>
                      <w:szCs w:val="26"/>
                    </w:rPr>
                    <w:t>Olvadáspont/ Fagyáspont</w:t>
                  </w:r>
                </w:p>
              </w:tc>
              <w:tc>
                <w:tcPr>
                  <w:tcW w:w="6179" w:type="dxa"/>
                </w:tcPr>
                <w:p w:rsidR="00A4667B" w:rsidRPr="008109FA" w:rsidRDefault="00A4667B" w:rsidP="00A4667B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nincs  adat</w:t>
                  </w:r>
                </w:p>
              </w:tc>
            </w:tr>
            <w:tr w:rsidR="00A4667B" w:rsidRPr="008109FA" w:rsidTr="002F29FF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4331" w:type="dxa"/>
                </w:tcPr>
                <w:p w:rsidR="00A4667B" w:rsidRPr="008109FA" w:rsidRDefault="00A4667B" w:rsidP="00A4667B">
                  <w:pPr>
                    <w:rPr>
                      <w:b/>
                      <w:sz w:val="26"/>
                      <w:szCs w:val="26"/>
                    </w:rPr>
                  </w:pPr>
                  <w:r w:rsidRPr="008109FA">
                    <w:rPr>
                      <w:b/>
                      <w:sz w:val="26"/>
                      <w:szCs w:val="26"/>
                    </w:rPr>
                    <w:t>Kezdeti forráspont</w:t>
                  </w:r>
                </w:p>
              </w:tc>
              <w:tc>
                <w:tcPr>
                  <w:tcW w:w="6179" w:type="dxa"/>
                </w:tcPr>
                <w:p w:rsidR="00A4667B" w:rsidRPr="008109FA" w:rsidRDefault="00A4667B" w:rsidP="00A4667B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nincs  adat</w:t>
                  </w:r>
                </w:p>
              </w:tc>
            </w:tr>
            <w:tr w:rsidR="00A4667B" w:rsidRPr="008109FA" w:rsidTr="002F29FF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4331" w:type="dxa"/>
                </w:tcPr>
                <w:p w:rsidR="00A4667B" w:rsidRPr="008109FA" w:rsidRDefault="00A4667B" w:rsidP="00A4667B">
                  <w:pPr>
                    <w:rPr>
                      <w:b/>
                      <w:sz w:val="26"/>
                      <w:szCs w:val="26"/>
                    </w:rPr>
                  </w:pPr>
                  <w:r w:rsidRPr="008109FA">
                    <w:rPr>
                      <w:b/>
                      <w:sz w:val="26"/>
                      <w:szCs w:val="26"/>
                    </w:rPr>
                    <w:t>Lobbanáspont</w:t>
                  </w:r>
                </w:p>
              </w:tc>
              <w:tc>
                <w:tcPr>
                  <w:tcW w:w="6179" w:type="dxa"/>
                </w:tcPr>
                <w:p w:rsidR="00A4667B" w:rsidRPr="008109FA" w:rsidRDefault="00A4667B" w:rsidP="00A4667B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nem  értelmezhető</w:t>
                  </w:r>
                </w:p>
              </w:tc>
            </w:tr>
            <w:tr w:rsidR="00A4667B" w:rsidRPr="008109FA" w:rsidTr="002F29FF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4331" w:type="dxa"/>
                </w:tcPr>
                <w:p w:rsidR="00A4667B" w:rsidRPr="008109FA" w:rsidRDefault="00A4667B" w:rsidP="00A4667B">
                  <w:pPr>
                    <w:rPr>
                      <w:b/>
                      <w:sz w:val="26"/>
                      <w:szCs w:val="26"/>
                    </w:rPr>
                  </w:pPr>
                  <w:r w:rsidRPr="008109FA">
                    <w:rPr>
                      <w:b/>
                      <w:sz w:val="26"/>
                      <w:szCs w:val="26"/>
                    </w:rPr>
                    <w:t>Párolgási  sebesség</w:t>
                  </w:r>
                </w:p>
              </w:tc>
              <w:tc>
                <w:tcPr>
                  <w:tcW w:w="6179" w:type="dxa"/>
                </w:tcPr>
                <w:p w:rsidR="00A4667B" w:rsidRPr="008109FA" w:rsidRDefault="00A4667B" w:rsidP="00A4667B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nincs  adat</w:t>
                  </w:r>
                </w:p>
              </w:tc>
            </w:tr>
            <w:tr w:rsidR="00A4667B" w:rsidRPr="008109FA" w:rsidTr="002F29FF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4331" w:type="dxa"/>
                </w:tcPr>
                <w:p w:rsidR="00A4667B" w:rsidRPr="008109FA" w:rsidRDefault="00A4667B" w:rsidP="00A4667B">
                  <w:pPr>
                    <w:rPr>
                      <w:b/>
                      <w:sz w:val="26"/>
                      <w:szCs w:val="26"/>
                    </w:rPr>
                  </w:pPr>
                  <w:r w:rsidRPr="008109FA">
                    <w:rPr>
                      <w:b/>
                      <w:sz w:val="26"/>
                      <w:szCs w:val="26"/>
                    </w:rPr>
                    <w:t>Tűzveszélyesség</w:t>
                  </w:r>
                </w:p>
              </w:tc>
              <w:tc>
                <w:tcPr>
                  <w:tcW w:w="6179" w:type="dxa"/>
                </w:tcPr>
                <w:p w:rsidR="00A4667B" w:rsidRPr="008109FA" w:rsidRDefault="00A4667B" w:rsidP="00A4667B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nem tűzveszélyes</w:t>
                  </w:r>
                </w:p>
              </w:tc>
            </w:tr>
            <w:tr w:rsidR="00A4667B" w:rsidRPr="008109FA" w:rsidTr="002F29FF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4331" w:type="dxa"/>
                </w:tcPr>
                <w:p w:rsidR="00A4667B" w:rsidRPr="008109FA" w:rsidRDefault="00A4667B" w:rsidP="00A4667B">
                  <w:pPr>
                    <w:rPr>
                      <w:b/>
                      <w:sz w:val="26"/>
                      <w:szCs w:val="26"/>
                    </w:rPr>
                  </w:pPr>
                  <w:r w:rsidRPr="008109FA">
                    <w:rPr>
                      <w:b/>
                      <w:sz w:val="26"/>
                      <w:szCs w:val="26"/>
                    </w:rPr>
                    <w:t>Gyulladási határ</w:t>
                  </w:r>
                </w:p>
              </w:tc>
              <w:tc>
                <w:tcPr>
                  <w:tcW w:w="6179" w:type="dxa"/>
                </w:tcPr>
                <w:p w:rsidR="00A4667B" w:rsidRPr="008109FA" w:rsidRDefault="00A4667B" w:rsidP="00A4667B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nem  értelmezhető</w:t>
                  </w:r>
                </w:p>
              </w:tc>
            </w:tr>
            <w:tr w:rsidR="00A4667B" w:rsidRPr="008109FA" w:rsidTr="002F29FF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4331" w:type="dxa"/>
                </w:tcPr>
                <w:p w:rsidR="00A4667B" w:rsidRPr="008109FA" w:rsidRDefault="00A4667B" w:rsidP="00A4667B">
                  <w:pPr>
                    <w:rPr>
                      <w:b/>
                      <w:sz w:val="26"/>
                      <w:szCs w:val="26"/>
                    </w:rPr>
                  </w:pPr>
                  <w:r w:rsidRPr="008109FA">
                    <w:rPr>
                      <w:b/>
                      <w:sz w:val="26"/>
                      <w:szCs w:val="26"/>
                    </w:rPr>
                    <w:t>Gőznyomás</w:t>
                  </w:r>
                </w:p>
              </w:tc>
              <w:tc>
                <w:tcPr>
                  <w:tcW w:w="6179" w:type="dxa"/>
                </w:tcPr>
                <w:p w:rsidR="00A4667B" w:rsidRPr="008109FA" w:rsidRDefault="00A4667B" w:rsidP="00A4667B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nincs  adat</w:t>
                  </w:r>
                </w:p>
              </w:tc>
            </w:tr>
            <w:tr w:rsidR="00A4667B" w:rsidRPr="008109FA" w:rsidTr="002F29FF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4331" w:type="dxa"/>
                </w:tcPr>
                <w:p w:rsidR="00A4667B" w:rsidRPr="008109FA" w:rsidRDefault="00A4667B" w:rsidP="00A4667B">
                  <w:pPr>
                    <w:rPr>
                      <w:b/>
                      <w:sz w:val="26"/>
                      <w:szCs w:val="26"/>
                    </w:rPr>
                  </w:pPr>
                  <w:r w:rsidRPr="008109FA">
                    <w:rPr>
                      <w:b/>
                      <w:sz w:val="26"/>
                      <w:szCs w:val="26"/>
                    </w:rPr>
                    <w:t>Gőzsűrűség</w:t>
                  </w:r>
                </w:p>
              </w:tc>
              <w:tc>
                <w:tcPr>
                  <w:tcW w:w="6179" w:type="dxa"/>
                </w:tcPr>
                <w:p w:rsidR="00A4667B" w:rsidRPr="008109FA" w:rsidRDefault="00A4667B" w:rsidP="00A4667B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nincs  adat</w:t>
                  </w:r>
                </w:p>
              </w:tc>
            </w:tr>
            <w:tr w:rsidR="00A4667B" w:rsidRPr="008109FA" w:rsidTr="002F29FF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4331" w:type="dxa"/>
                </w:tcPr>
                <w:p w:rsidR="00A4667B" w:rsidRPr="008109FA" w:rsidRDefault="00A4667B" w:rsidP="00A4667B">
                  <w:pPr>
                    <w:rPr>
                      <w:b/>
                      <w:sz w:val="26"/>
                      <w:szCs w:val="26"/>
                    </w:rPr>
                  </w:pPr>
                  <w:r w:rsidRPr="008109FA">
                    <w:rPr>
                      <w:b/>
                      <w:sz w:val="26"/>
                      <w:szCs w:val="26"/>
                    </w:rPr>
                    <w:t>Relatív  sűrűség</w:t>
                  </w:r>
                </w:p>
              </w:tc>
              <w:tc>
                <w:tcPr>
                  <w:tcW w:w="6179" w:type="dxa"/>
                </w:tcPr>
                <w:p w:rsidR="00A4667B" w:rsidRPr="008109FA" w:rsidRDefault="00A4667B" w:rsidP="00A4667B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~1,005  g/1</w:t>
                  </w:r>
                </w:p>
              </w:tc>
            </w:tr>
            <w:tr w:rsidR="00A4667B" w:rsidRPr="008109FA" w:rsidTr="002F29FF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4331" w:type="dxa"/>
                </w:tcPr>
                <w:p w:rsidR="00A4667B" w:rsidRPr="008109FA" w:rsidRDefault="00A4667B" w:rsidP="00A4667B">
                  <w:pPr>
                    <w:rPr>
                      <w:b/>
                      <w:sz w:val="26"/>
                      <w:szCs w:val="26"/>
                    </w:rPr>
                  </w:pPr>
                  <w:r w:rsidRPr="008109FA">
                    <w:rPr>
                      <w:b/>
                      <w:sz w:val="26"/>
                      <w:szCs w:val="26"/>
                    </w:rPr>
                    <w:t>Oldékonyság</w:t>
                  </w:r>
                </w:p>
              </w:tc>
              <w:tc>
                <w:tcPr>
                  <w:tcW w:w="6179" w:type="dxa"/>
                </w:tcPr>
                <w:p w:rsidR="00A4667B" w:rsidRPr="008109FA" w:rsidRDefault="00D22B48" w:rsidP="00A4667B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vízzel</w:t>
                  </w:r>
                  <w:r w:rsidR="00A4667B">
                    <w:rPr>
                      <w:sz w:val="26"/>
                      <w:szCs w:val="26"/>
                    </w:rPr>
                    <w:t xml:space="preserve">  korlátlanul  elegyedik</w:t>
                  </w:r>
                </w:p>
              </w:tc>
            </w:tr>
            <w:tr w:rsidR="00A4667B" w:rsidRPr="008109FA" w:rsidTr="002F29FF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4331" w:type="dxa"/>
                </w:tcPr>
                <w:p w:rsidR="00A4667B" w:rsidRPr="008109FA" w:rsidRDefault="00A4667B" w:rsidP="00A4667B">
                  <w:pPr>
                    <w:rPr>
                      <w:b/>
                      <w:sz w:val="26"/>
                      <w:szCs w:val="26"/>
                    </w:rPr>
                  </w:pPr>
                  <w:r w:rsidRPr="008109FA">
                    <w:rPr>
                      <w:b/>
                      <w:sz w:val="26"/>
                      <w:szCs w:val="26"/>
                    </w:rPr>
                    <w:t>Öngyulladási hőmérséklet</w:t>
                  </w:r>
                </w:p>
              </w:tc>
              <w:tc>
                <w:tcPr>
                  <w:tcW w:w="6179" w:type="dxa"/>
                </w:tcPr>
                <w:p w:rsidR="00A4667B" w:rsidRPr="008109FA" w:rsidRDefault="00A4667B" w:rsidP="00A4667B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nem  értelmezhető</w:t>
                  </w:r>
                </w:p>
              </w:tc>
            </w:tr>
            <w:tr w:rsidR="00A4667B" w:rsidRPr="008109FA" w:rsidTr="002F29FF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4331" w:type="dxa"/>
                </w:tcPr>
                <w:p w:rsidR="00A4667B" w:rsidRPr="008109FA" w:rsidRDefault="00A4667B" w:rsidP="00A4667B">
                  <w:pPr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Bomlási  hőmérséklet</w:t>
                  </w:r>
                </w:p>
              </w:tc>
              <w:tc>
                <w:tcPr>
                  <w:tcW w:w="6179" w:type="dxa"/>
                </w:tcPr>
                <w:p w:rsidR="00A4667B" w:rsidRPr="008109FA" w:rsidRDefault="00A4667B" w:rsidP="00A4667B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nincs  adat</w:t>
                  </w:r>
                </w:p>
              </w:tc>
            </w:tr>
            <w:tr w:rsidR="00A4667B" w:rsidRPr="008109FA" w:rsidTr="002F29FF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4331" w:type="dxa"/>
                </w:tcPr>
                <w:p w:rsidR="00A4667B" w:rsidRPr="008109FA" w:rsidRDefault="00A4667B" w:rsidP="00A4667B">
                  <w:pPr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Viszkozitás</w:t>
                  </w:r>
                </w:p>
              </w:tc>
              <w:tc>
                <w:tcPr>
                  <w:tcW w:w="6179" w:type="dxa"/>
                </w:tcPr>
                <w:p w:rsidR="00A4667B" w:rsidRPr="008109FA" w:rsidRDefault="00A4667B" w:rsidP="00A4667B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nincs  adat</w:t>
                  </w:r>
                </w:p>
              </w:tc>
            </w:tr>
            <w:tr w:rsidR="00A4667B" w:rsidRPr="008109FA" w:rsidTr="002F29FF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4331" w:type="dxa"/>
                </w:tcPr>
                <w:p w:rsidR="00A4667B" w:rsidRPr="008109FA" w:rsidRDefault="00A4667B" w:rsidP="00A4667B">
                  <w:pPr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Robbanásveszélyes tulajdonságok</w:t>
                  </w:r>
                </w:p>
              </w:tc>
              <w:tc>
                <w:tcPr>
                  <w:tcW w:w="6179" w:type="dxa"/>
                </w:tcPr>
                <w:p w:rsidR="00A4667B" w:rsidRPr="008109FA" w:rsidRDefault="00A4667B" w:rsidP="00A4667B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nincs  adat</w:t>
                  </w:r>
                </w:p>
              </w:tc>
            </w:tr>
          </w:tbl>
          <w:p w:rsidR="00A4667B" w:rsidRPr="000F7F63" w:rsidRDefault="00A4667B" w:rsidP="00A4667B"/>
        </w:tc>
        <w:tc>
          <w:tcPr>
            <w:tcW w:w="180" w:type="dxa"/>
            <w:tcBorders>
              <w:right w:val="single" w:sz="12" w:space="0" w:color="auto"/>
            </w:tcBorders>
          </w:tcPr>
          <w:p w:rsidR="00A4667B" w:rsidRDefault="00A4667B" w:rsidP="00A4667B">
            <w:pPr>
              <w:rPr>
                <w:sz w:val="20"/>
              </w:rPr>
            </w:pPr>
          </w:p>
        </w:tc>
      </w:tr>
      <w:tr w:rsidR="00A4667B" w:rsidTr="00A34E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9" w:type="dxa"/>
            <w:tcBorders>
              <w:left w:val="single" w:sz="12" w:space="0" w:color="auto"/>
            </w:tcBorders>
          </w:tcPr>
          <w:p w:rsidR="00A4667B" w:rsidRDefault="00A4667B" w:rsidP="00A4667B">
            <w:pPr>
              <w:rPr>
                <w:sz w:val="20"/>
              </w:rPr>
            </w:pPr>
          </w:p>
        </w:tc>
        <w:tc>
          <w:tcPr>
            <w:tcW w:w="3153" w:type="dxa"/>
            <w:gridSpan w:val="7"/>
          </w:tcPr>
          <w:p w:rsidR="00A4667B" w:rsidRPr="00E724FD" w:rsidRDefault="00A4667B" w:rsidP="00A4667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  <w:r w:rsidRPr="00E724FD">
              <w:rPr>
                <w:b/>
                <w:sz w:val="26"/>
                <w:szCs w:val="26"/>
              </w:rPr>
              <w:t>9.2. Egyéb információ</w:t>
            </w:r>
            <w:r w:rsidR="009C3C79">
              <w:rPr>
                <w:b/>
                <w:sz w:val="26"/>
                <w:szCs w:val="26"/>
              </w:rPr>
              <w:t>k</w:t>
            </w:r>
            <w:r w:rsidRPr="00E724FD">
              <w:rPr>
                <w:b/>
                <w:sz w:val="26"/>
                <w:szCs w:val="26"/>
              </w:rPr>
              <w:t>:</w:t>
            </w:r>
          </w:p>
        </w:tc>
        <w:tc>
          <w:tcPr>
            <w:tcW w:w="6388" w:type="dxa"/>
            <w:gridSpan w:val="6"/>
          </w:tcPr>
          <w:p w:rsidR="00A4667B" w:rsidRPr="00E724FD" w:rsidRDefault="00A4667B" w:rsidP="00A4667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</w:t>
            </w:r>
            <w:r w:rsidRPr="00E724FD">
              <w:rPr>
                <w:sz w:val="26"/>
                <w:szCs w:val="26"/>
              </w:rPr>
              <w:t>nincs</w:t>
            </w:r>
          </w:p>
        </w:tc>
        <w:tc>
          <w:tcPr>
            <w:tcW w:w="180" w:type="dxa"/>
            <w:tcBorders>
              <w:right w:val="single" w:sz="12" w:space="0" w:color="auto"/>
            </w:tcBorders>
          </w:tcPr>
          <w:p w:rsidR="00A4667B" w:rsidRDefault="00A4667B" w:rsidP="00A4667B">
            <w:pPr>
              <w:rPr>
                <w:sz w:val="20"/>
              </w:rPr>
            </w:pPr>
          </w:p>
        </w:tc>
      </w:tr>
      <w:tr w:rsidR="00A4667B" w:rsidTr="00A34E3B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249" w:type="dxa"/>
            <w:tcBorders>
              <w:top w:val="single" w:sz="12" w:space="0" w:color="auto"/>
              <w:bottom w:val="single" w:sz="12" w:space="0" w:color="auto"/>
            </w:tcBorders>
          </w:tcPr>
          <w:p w:rsidR="00A4667B" w:rsidRDefault="00A4667B" w:rsidP="00A4667B">
            <w:pPr>
              <w:rPr>
                <w:sz w:val="20"/>
              </w:rPr>
            </w:pPr>
          </w:p>
        </w:tc>
        <w:tc>
          <w:tcPr>
            <w:tcW w:w="9721" w:type="dxa"/>
            <w:gridSpan w:val="14"/>
            <w:tcBorders>
              <w:top w:val="single" w:sz="12" w:space="0" w:color="auto"/>
              <w:bottom w:val="single" w:sz="12" w:space="0" w:color="auto"/>
            </w:tcBorders>
          </w:tcPr>
          <w:p w:rsidR="00A4667B" w:rsidRDefault="00A4667B" w:rsidP="00A4667B">
            <w:pPr>
              <w:rPr>
                <w:sz w:val="20"/>
              </w:rPr>
            </w:pPr>
          </w:p>
          <w:p w:rsidR="00A4667B" w:rsidRDefault="00A4667B" w:rsidP="00A4667B">
            <w:pPr>
              <w:rPr>
                <w:sz w:val="20"/>
              </w:rPr>
            </w:pPr>
          </w:p>
        </w:tc>
      </w:tr>
      <w:tr w:rsidR="00A4667B" w:rsidTr="005D0EA1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49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A4667B" w:rsidRDefault="00A4667B" w:rsidP="00A4667B">
            <w:pPr>
              <w:rPr>
                <w:sz w:val="20"/>
              </w:rPr>
            </w:pPr>
          </w:p>
        </w:tc>
        <w:tc>
          <w:tcPr>
            <w:tcW w:w="9721" w:type="dxa"/>
            <w:gridSpan w:val="14"/>
            <w:tcBorders>
              <w:top w:val="single" w:sz="12" w:space="0" w:color="auto"/>
              <w:right w:val="single" w:sz="12" w:space="0" w:color="auto"/>
            </w:tcBorders>
          </w:tcPr>
          <w:p w:rsidR="00A4667B" w:rsidRDefault="00A4667B" w:rsidP="00A4667B">
            <w:pPr>
              <w:rPr>
                <w:sz w:val="20"/>
              </w:rPr>
            </w:pPr>
          </w:p>
        </w:tc>
      </w:tr>
      <w:tr w:rsidR="00A4667B" w:rsidTr="00A34E3B">
        <w:tblPrEx>
          <w:tblCellMar>
            <w:top w:w="0" w:type="dxa"/>
            <w:bottom w:w="0" w:type="dxa"/>
          </w:tblCellMar>
        </w:tblPrEx>
        <w:tc>
          <w:tcPr>
            <w:tcW w:w="249" w:type="dxa"/>
            <w:vMerge/>
            <w:tcBorders>
              <w:left w:val="single" w:sz="12" w:space="0" w:color="auto"/>
            </w:tcBorders>
          </w:tcPr>
          <w:p w:rsidR="00A4667B" w:rsidRDefault="00A4667B" w:rsidP="00A4667B"/>
        </w:tc>
        <w:tc>
          <w:tcPr>
            <w:tcW w:w="9541" w:type="dxa"/>
            <w:gridSpan w:val="13"/>
            <w:shd w:val="clear" w:color="auto" w:fill="C0C0C0"/>
          </w:tcPr>
          <w:p w:rsidR="00A4667B" w:rsidRPr="00FA607F" w:rsidRDefault="00A4667B" w:rsidP="00A4667B">
            <w:pPr>
              <w:rPr>
                <w:b/>
                <w:sz w:val="30"/>
                <w:szCs w:val="30"/>
              </w:rPr>
            </w:pPr>
            <w:r w:rsidRPr="0034441D">
              <w:rPr>
                <w:b/>
                <w:sz w:val="32"/>
                <w:szCs w:val="32"/>
              </w:rPr>
              <w:t>10. Szakasz:</w:t>
            </w:r>
            <w:r w:rsidRPr="00FA607F">
              <w:rPr>
                <w:b/>
                <w:sz w:val="30"/>
                <w:szCs w:val="30"/>
              </w:rPr>
              <w:t xml:space="preserve"> Stabilitás és reakciókészség</w:t>
            </w:r>
          </w:p>
        </w:tc>
        <w:tc>
          <w:tcPr>
            <w:tcW w:w="180" w:type="dxa"/>
            <w:tcBorders>
              <w:right w:val="single" w:sz="12" w:space="0" w:color="auto"/>
            </w:tcBorders>
          </w:tcPr>
          <w:p w:rsidR="00A4667B" w:rsidRDefault="00A4667B" w:rsidP="00A4667B"/>
        </w:tc>
      </w:tr>
      <w:tr w:rsidR="00A4667B" w:rsidTr="00A34E3B">
        <w:tblPrEx>
          <w:tblCellMar>
            <w:top w:w="0" w:type="dxa"/>
            <w:bottom w:w="0" w:type="dxa"/>
          </w:tblCellMar>
        </w:tblPrEx>
        <w:tc>
          <w:tcPr>
            <w:tcW w:w="249" w:type="dxa"/>
            <w:tcBorders>
              <w:left w:val="single" w:sz="12" w:space="0" w:color="auto"/>
            </w:tcBorders>
          </w:tcPr>
          <w:p w:rsidR="00A4667B" w:rsidRDefault="00A4667B" w:rsidP="00A4667B">
            <w:pPr>
              <w:rPr>
                <w:sz w:val="20"/>
              </w:rPr>
            </w:pPr>
          </w:p>
        </w:tc>
        <w:tc>
          <w:tcPr>
            <w:tcW w:w="9541" w:type="dxa"/>
            <w:gridSpan w:val="13"/>
          </w:tcPr>
          <w:p w:rsidR="00A4667B" w:rsidRPr="000F7F63" w:rsidRDefault="00A4667B" w:rsidP="00A4667B"/>
        </w:tc>
        <w:tc>
          <w:tcPr>
            <w:tcW w:w="180" w:type="dxa"/>
            <w:tcBorders>
              <w:right w:val="single" w:sz="12" w:space="0" w:color="auto"/>
            </w:tcBorders>
          </w:tcPr>
          <w:p w:rsidR="00A4667B" w:rsidRDefault="00A4667B" w:rsidP="00A4667B">
            <w:pPr>
              <w:rPr>
                <w:sz w:val="20"/>
              </w:rPr>
            </w:pPr>
          </w:p>
        </w:tc>
      </w:tr>
      <w:tr w:rsidR="00A4667B" w:rsidTr="00A34E3B">
        <w:tblPrEx>
          <w:tblCellMar>
            <w:top w:w="0" w:type="dxa"/>
            <w:bottom w:w="0" w:type="dxa"/>
          </w:tblCellMar>
        </w:tblPrEx>
        <w:tc>
          <w:tcPr>
            <w:tcW w:w="249" w:type="dxa"/>
            <w:tcBorders>
              <w:left w:val="single" w:sz="12" w:space="0" w:color="auto"/>
            </w:tcBorders>
          </w:tcPr>
          <w:p w:rsidR="00A4667B" w:rsidRDefault="00A4667B" w:rsidP="00A4667B">
            <w:pPr>
              <w:rPr>
                <w:sz w:val="20"/>
              </w:rPr>
            </w:pPr>
          </w:p>
        </w:tc>
        <w:tc>
          <w:tcPr>
            <w:tcW w:w="3507" w:type="dxa"/>
            <w:gridSpan w:val="8"/>
          </w:tcPr>
          <w:p w:rsidR="00A4667B" w:rsidRPr="003560FE" w:rsidRDefault="00801FA1" w:rsidP="00A4667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10.1.</w:t>
            </w:r>
            <w:r w:rsidR="00A4667B" w:rsidRPr="003560FE">
              <w:rPr>
                <w:b/>
                <w:sz w:val="26"/>
                <w:szCs w:val="26"/>
              </w:rPr>
              <w:t>Reakciókészség:</w:t>
            </w:r>
          </w:p>
        </w:tc>
        <w:tc>
          <w:tcPr>
            <w:tcW w:w="6034" w:type="dxa"/>
            <w:gridSpan w:val="5"/>
          </w:tcPr>
          <w:p w:rsidR="00A4667B" w:rsidRPr="003560FE" w:rsidRDefault="00A4667B" w:rsidP="00A4667B">
            <w:pPr>
              <w:rPr>
                <w:sz w:val="26"/>
                <w:szCs w:val="26"/>
              </w:rPr>
            </w:pPr>
            <w:r w:rsidRPr="003560FE">
              <w:rPr>
                <w:sz w:val="26"/>
                <w:szCs w:val="26"/>
              </w:rPr>
              <w:t>Savakkal  reagál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80" w:type="dxa"/>
            <w:tcBorders>
              <w:right w:val="single" w:sz="12" w:space="0" w:color="auto"/>
            </w:tcBorders>
          </w:tcPr>
          <w:p w:rsidR="00A4667B" w:rsidRDefault="00A4667B" w:rsidP="00A4667B">
            <w:pPr>
              <w:rPr>
                <w:sz w:val="20"/>
              </w:rPr>
            </w:pPr>
          </w:p>
        </w:tc>
      </w:tr>
      <w:tr w:rsidR="00A4667B" w:rsidTr="00A34E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9" w:type="dxa"/>
            <w:tcBorders>
              <w:left w:val="single" w:sz="12" w:space="0" w:color="auto"/>
            </w:tcBorders>
          </w:tcPr>
          <w:p w:rsidR="00A4667B" w:rsidRDefault="00A4667B" w:rsidP="00A4667B">
            <w:pPr>
              <w:rPr>
                <w:sz w:val="20"/>
              </w:rPr>
            </w:pPr>
          </w:p>
        </w:tc>
        <w:tc>
          <w:tcPr>
            <w:tcW w:w="3507" w:type="dxa"/>
            <w:gridSpan w:val="8"/>
          </w:tcPr>
          <w:p w:rsidR="00A4667B" w:rsidRPr="003560FE" w:rsidRDefault="00801FA1" w:rsidP="00A4667B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10.2.</w:t>
            </w:r>
            <w:r w:rsidR="00A4667B">
              <w:rPr>
                <w:b/>
                <w:sz w:val="26"/>
                <w:szCs w:val="26"/>
              </w:rPr>
              <w:t>Kémiai s</w:t>
            </w:r>
            <w:r w:rsidR="00A4667B" w:rsidRPr="003560FE">
              <w:rPr>
                <w:b/>
                <w:sz w:val="26"/>
                <w:szCs w:val="26"/>
              </w:rPr>
              <w:t>tabilitás:</w:t>
            </w:r>
          </w:p>
        </w:tc>
        <w:tc>
          <w:tcPr>
            <w:tcW w:w="6034" w:type="dxa"/>
            <w:gridSpan w:val="5"/>
          </w:tcPr>
          <w:p w:rsidR="00A4667B" w:rsidRPr="003560FE" w:rsidRDefault="00A4667B" w:rsidP="00A4667B">
            <w:pPr>
              <w:rPr>
                <w:sz w:val="26"/>
                <w:szCs w:val="26"/>
              </w:rPr>
            </w:pPr>
            <w:r w:rsidRPr="003560FE">
              <w:rPr>
                <w:sz w:val="26"/>
                <w:szCs w:val="26"/>
              </w:rPr>
              <w:t>Hőhatás  kerülendő,  normál  körülmények  között alig bomlik.</w:t>
            </w:r>
          </w:p>
        </w:tc>
        <w:tc>
          <w:tcPr>
            <w:tcW w:w="180" w:type="dxa"/>
            <w:tcBorders>
              <w:right w:val="single" w:sz="12" w:space="0" w:color="auto"/>
            </w:tcBorders>
          </w:tcPr>
          <w:p w:rsidR="00A4667B" w:rsidRDefault="00A4667B" w:rsidP="00A4667B">
            <w:pPr>
              <w:rPr>
                <w:sz w:val="20"/>
              </w:rPr>
            </w:pPr>
          </w:p>
        </w:tc>
      </w:tr>
      <w:tr w:rsidR="00A4667B" w:rsidTr="00A34E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9" w:type="dxa"/>
            <w:tcBorders>
              <w:left w:val="single" w:sz="12" w:space="0" w:color="auto"/>
            </w:tcBorders>
          </w:tcPr>
          <w:p w:rsidR="00A4667B" w:rsidRDefault="00A4667B" w:rsidP="00A4667B">
            <w:pPr>
              <w:rPr>
                <w:sz w:val="20"/>
              </w:rPr>
            </w:pPr>
          </w:p>
        </w:tc>
        <w:tc>
          <w:tcPr>
            <w:tcW w:w="3507" w:type="dxa"/>
            <w:gridSpan w:val="8"/>
          </w:tcPr>
          <w:p w:rsidR="00A4667B" w:rsidRPr="003560FE" w:rsidRDefault="0043023A" w:rsidP="00A4667B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10.3.A v</w:t>
            </w:r>
            <w:r w:rsidR="00A4667B" w:rsidRPr="003560FE">
              <w:rPr>
                <w:b/>
                <w:sz w:val="26"/>
                <w:szCs w:val="26"/>
              </w:rPr>
              <w:t>eszélyes reakciók</w:t>
            </w:r>
            <w:r w:rsidR="00A4667B">
              <w:rPr>
                <w:b/>
                <w:sz w:val="26"/>
                <w:szCs w:val="26"/>
              </w:rPr>
              <w:t xml:space="preserve"> lehetősége</w:t>
            </w:r>
            <w:r w:rsidR="00A4667B" w:rsidRPr="003560FE">
              <w:rPr>
                <w:b/>
                <w:sz w:val="26"/>
                <w:szCs w:val="26"/>
              </w:rPr>
              <w:t>:</w:t>
            </w:r>
          </w:p>
        </w:tc>
        <w:tc>
          <w:tcPr>
            <w:tcW w:w="6034" w:type="dxa"/>
            <w:gridSpan w:val="5"/>
          </w:tcPr>
          <w:p w:rsidR="00A4667B" w:rsidRPr="003560FE" w:rsidRDefault="00A4667B" w:rsidP="00A4667B">
            <w:pPr>
              <w:rPr>
                <w:sz w:val="26"/>
                <w:szCs w:val="26"/>
              </w:rPr>
            </w:pPr>
            <w:r w:rsidRPr="003560FE">
              <w:rPr>
                <w:sz w:val="26"/>
                <w:szCs w:val="26"/>
              </w:rPr>
              <w:t>Savakkal   klórgáz  szabadulhat  fel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80" w:type="dxa"/>
            <w:tcBorders>
              <w:right w:val="single" w:sz="12" w:space="0" w:color="auto"/>
            </w:tcBorders>
          </w:tcPr>
          <w:p w:rsidR="00A4667B" w:rsidRDefault="00A4667B" w:rsidP="00A4667B">
            <w:pPr>
              <w:rPr>
                <w:sz w:val="20"/>
              </w:rPr>
            </w:pPr>
          </w:p>
        </w:tc>
      </w:tr>
      <w:tr w:rsidR="00A4667B" w:rsidTr="00A34E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9" w:type="dxa"/>
            <w:tcBorders>
              <w:left w:val="single" w:sz="12" w:space="0" w:color="auto"/>
            </w:tcBorders>
          </w:tcPr>
          <w:p w:rsidR="00A4667B" w:rsidRDefault="00A4667B" w:rsidP="00A4667B">
            <w:pPr>
              <w:rPr>
                <w:sz w:val="20"/>
              </w:rPr>
            </w:pPr>
          </w:p>
        </w:tc>
        <w:tc>
          <w:tcPr>
            <w:tcW w:w="3507" w:type="dxa"/>
            <w:gridSpan w:val="8"/>
          </w:tcPr>
          <w:p w:rsidR="00A4667B" w:rsidRPr="003560FE" w:rsidRDefault="00A4667B" w:rsidP="00A4667B">
            <w:pPr>
              <w:rPr>
                <w:b/>
                <w:sz w:val="26"/>
                <w:szCs w:val="26"/>
              </w:rPr>
            </w:pPr>
            <w:r w:rsidRPr="003560FE">
              <w:rPr>
                <w:b/>
                <w:sz w:val="26"/>
                <w:szCs w:val="26"/>
              </w:rPr>
              <w:t>10.4.Kerülendő körülmények:</w:t>
            </w:r>
          </w:p>
        </w:tc>
        <w:tc>
          <w:tcPr>
            <w:tcW w:w="6034" w:type="dxa"/>
            <w:gridSpan w:val="5"/>
          </w:tcPr>
          <w:p w:rsidR="00A4667B" w:rsidRPr="003560FE" w:rsidRDefault="00A4667B" w:rsidP="00A4667B">
            <w:pPr>
              <w:rPr>
                <w:sz w:val="26"/>
                <w:szCs w:val="26"/>
              </w:rPr>
            </w:pPr>
            <w:r w:rsidRPr="003560FE">
              <w:rPr>
                <w:sz w:val="26"/>
                <w:szCs w:val="26"/>
              </w:rPr>
              <w:t>Magas  hőmérséklet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80" w:type="dxa"/>
            <w:tcBorders>
              <w:right w:val="single" w:sz="12" w:space="0" w:color="auto"/>
            </w:tcBorders>
          </w:tcPr>
          <w:p w:rsidR="00A4667B" w:rsidRDefault="00A4667B" w:rsidP="00A4667B">
            <w:pPr>
              <w:rPr>
                <w:sz w:val="20"/>
              </w:rPr>
            </w:pPr>
          </w:p>
        </w:tc>
      </w:tr>
      <w:tr w:rsidR="00A4667B" w:rsidTr="00A34E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9" w:type="dxa"/>
            <w:tcBorders>
              <w:left w:val="single" w:sz="12" w:space="0" w:color="auto"/>
            </w:tcBorders>
          </w:tcPr>
          <w:p w:rsidR="00A4667B" w:rsidRDefault="00A4667B" w:rsidP="00A4667B">
            <w:pPr>
              <w:rPr>
                <w:sz w:val="20"/>
              </w:rPr>
            </w:pPr>
          </w:p>
        </w:tc>
        <w:tc>
          <w:tcPr>
            <w:tcW w:w="3507" w:type="dxa"/>
            <w:gridSpan w:val="8"/>
          </w:tcPr>
          <w:p w:rsidR="00A4667B" w:rsidRPr="003560FE" w:rsidRDefault="00A4667B" w:rsidP="00A4667B">
            <w:pPr>
              <w:rPr>
                <w:b/>
                <w:sz w:val="26"/>
                <w:szCs w:val="26"/>
              </w:rPr>
            </w:pPr>
            <w:r w:rsidRPr="003560FE">
              <w:rPr>
                <w:b/>
                <w:sz w:val="26"/>
                <w:szCs w:val="26"/>
              </w:rPr>
              <w:t>10.5.Nem összeférhető anyag</w:t>
            </w:r>
            <w:r w:rsidR="00706532">
              <w:rPr>
                <w:b/>
                <w:sz w:val="26"/>
                <w:szCs w:val="26"/>
              </w:rPr>
              <w:t>ok</w:t>
            </w:r>
            <w:r w:rsidRPr="003560FE">
              <w:rPr>
                <w:b/>
                <w:sz w:val="26"/>
                <w:szCs w:val="26"/>
              </w:rPr>
              <w:t>:</w:t>
            </w:r>
          </w:p>
        </w:tc>
        <w:tc>
          <w:tcPr>
            <w:tcW w:w="6034" w:type="dxa"/>
            <w:gridSpan w:val="5"/>
          </w:tcPr>
          <w:p w:rsidR="00A4667B" w:rsidRPr="003560FE" w:rsidRDefault="00A4667B" w:rsidP="00A4667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Savak,</w:t>
            </w:r>
            <w:r w:rsidR="0021039A">
              <w:rPr>
                <w:sz w:val="26"/>
                <w:szCs w:val="26"/>
              </w:rPr>
              <w:t xml:space="preserve"> ammóniumvegyületek, ecetsavanhidrid, hidrogén peroxid, réz, nikkel vas, </w:t>
            </w:r>
            <w:r>
              <w:rPr>
                <w:sz w:val="26"/>
                <w:szCs w:val="26"/>
              </w:rPr>
              <w:t>alumí</w:t>
            </w:r>
            <w:r w:rsidR="0021039A">
              <w:rPr>
                <w:sz w:val="26"/>
                <w:szCs w:val="26"/>
              </w:rPr>
              <w:t xml:space="preserve">nium. </w:t>
            </w:r>
            <w:r w:rsidRPr="003560FE">
              <w:rPr>
                <w:sz w:val="26"/>
                <w:szCs w:val="26"/>
              </w:rPr>
              <w:t>Nem  keverendő  más tisztítószerekkel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80" w:type="dxa"/>
            <w:tcBorders>
              <w:right w:val="single" w:sz="12" w:space="0" w:color="auto"/>
            </w:tcBorders>
          </w:tcPr>
          <w:p w:rsidR="00A4667B" w:rsidRDefault="00A4667B" w:rsidP="00A4667B">
            <w:pPr>
              <w:rPr>
                <w:sz w:val="20"/>
              </w:rPr>
            </w:pPr>
          </w:p>
        </w:tc>
      </w:tr>
      <w:tr w:rsidR="00A4667B" w:rsidTr="00A34E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9" w:type="dxa"/>
            <w:tcBorders>
              <w:left w:val="single" w:sz="12" w:space="0" w:color="auto"/>
              <w:bottom w:val="single" w:sz="12" w:space="0" w:color="auto"/>
            </w:tcBorders>
          </w:tcPr>
          <w:p w:rsidR="00A4667B" w:rsidRDefault="00A4667B" w:rsidP="00A4667B">
            <w:pPr>
              <w:rPr>
                <w:sz w:val="20"/>
              </w:rPr>
            </w:pPr>
          </w:p>
        </w:tc>
        <w:tc>
          <w:tcPr>
            <w:tcW w:w="3507" w:type="dxa"/>
            <w:gridSpan w:val="8"/>
            <w:tcBorders>
              <w:bottom w:val="single" w:sz="12" w:space="0" w:color="auto"/>
            </w:tcBorders>
          </w:tcPr>
          <w:p w:rsidR="00A4667B" w:rsidRPr="003560FE" w:rsidRDefault="00801FA1" w:rsidP="00A4667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10.6.</w:t>
            </w:r>
            <w:r w:rsidR="00A4667B" w:rsidRPr="003560FE">
              <w:rPr>
                <w:b/>
                <w:sz w:val="26"/>
                <w:szCs w:val="26"/>
              </w:rPr>
              <w:t>Veszélyes bomlástermék</w:t>
            </w:r>
            <w:r w:rsidR="00706532">
              <w:rPr>
                <w:b/>
                <w:sz w:val="26"/>
                <w:szCs w:val="26"/>
              </w:rPr>
              <w:t>ek</w:t>
            </w:r>
            <w:r w:rsidR="00A4667B" w:rsidRPr="003560FE">
              <w:rPr>
                <w:b/>
                <w:sz w:val="26"/>
                <w:szCs w:val="26"/>
              </w:rPr>
              <w:t>:</w:t>
            </w:r>
          </w:p>
        </w:tc>
        <w:tc>
          <w:tcPr>
            <w:tcW w:w="6034" w:type="dxa"/>
            <w:gridSpan w:val="5"/>
            <w:tcBorders>
              <w:bottom w:val="single" w:sz="12" w:space="0" w:color="auto"/>
            </w:tcBorders>
          </w:tcPr>
          <w:p w:rsidR="00A4667B" w:rsidRDefault="00A4667B" w:rsidP="00A4667B">
            <w:pPr>
              <w:rPr>
                <w:sz w:val="26"/>
                <w:szCs w:val="26"/>
              </w:rPr>
            </w:pPr>
          </w:p>
          <w:p w:rsidR="00A4667B" w:rsidRPr="003560FE" w:rsidRDefault="00A4667B" w:rsidP="00A4667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</w:t>
            </w:r>
            <w:r w:rsidRPr="003560FE">
              <w:rPr>
                <w:sz w:val="26"/>
                <w:szCs w:val="26"/>
              </w:rPr>
              <w:t>lóroxidok</w:t>
            </w:r>
            <w:r w:rsidR="007B0459">
              <w:rPr>
                <w:sz w:val="26"/>
                <w:szCs w:val="26"/>
              </w:rPr>
              <w:t>, klór, hidrogén-klorid gáz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80" w:type="dxa"/>
            <w:tcBorders>
              <w:bottom w:val="single" w:sz="12" w:space="0" w:color="auto"/>
              <w:right w:val="single" w:sz="12" w:space="0" w:color="auto"/>
            </w:tcBorders>
          </w:tcPr>
          <w:p w:rsidR="00A4667B" w:rsidRDefault="00A4667B" w:rsidP="00A4667B">
            <w:pPr>
              <w:rPr>
                <w:sz w:val="20"/>
              </w:rPr>
            </w:pPr>
          </w:p>
        </w:tc>
      </w:tr>
      <w:tr w:rsidR="00A4667B" w:rsidTr="00A34E3B">
        <w:tblPrEx>
          <w:tblCellMar>
            <w:top w:w="0" w:type="dxa"/>
            <w:bottom w:w="0" w:type="dxa"/>
          </w:tblCellMar>
        </w:tblPrEx>
        <w:tc>
          <w:tcPr>
            <w:tcW w:w="249" w:type="dxa"/>
            <w:tcBorders>
              <w:top w:val="single" w:sz="12" w:space="0" w:color="auto"/>
              <w:bottom w:val="single" w:sz="12" w:space="0" w:color="auto"/>
            </w:tcBorders>
          </w:tcPr>
          <w:p w:rsidR="00A4667B" w:rsidRDefault="00A4667B" w:rsidP="00A4667B">
            <w:pPr>
              <w:rPr>
                <w:sz w:val="20"/>
              </w:rPr>
            </w:pPr>
          </w:p>
          <w:p w:rsidR="00A4667B" w:rsidRDefault="00A4667B" w:rsidP="00A4667B">
            <w:pPr>
              <w:rPr>
                <w:sz w:val="20"/>
              </w:rPr>
            </w:pPr>
          </w:p>
        </w:tc>
        <w:tc>
          <w:tcPr>
            <w:tcW w:w="9541" w:type="dxa"/>
            <w:gridSpan w:val="13"/>
            <w:tcBorders>
              <w:top w:val="single" w:sz="12" w:space="0" w:color="auto"/>
              <w:bottom w:val="single" w:sz="12" w:space="0" w:color="auto"/>
            </w:tcBorders>
          </w:tcPr>
          <w:p w:rsidR="00A4667B" w:rsidRDefault="00A4667B" w:rsidP="00A4667B">
            <w:pPr>
              <w:rPr>
                <w:sz w:val="20"/>
              </w:rPr>
            </w:pPr>
          </w:p>
        </w:tc>
        <w:tc>
          <w:tcPr>
            <w:tcW w:w="180" w:type="dxa"/>
            <w:tcBorders>
              <w:top w:val="single" w:sz="12" w:space="0" w:color="auto"/>
              <w:bottom w:val="single" w:sz="12" w:space="0" w:color="auto"/>
            </w:tcBorders>
          </w:tcPr>
          <w:p w:rsidR="00A4667B" w:rsidRDefault="00A4667B" w:rsidP="00A4667B">
            <w:pPr>
              <w:rPr>
                <w:sz w:val="20"/>
              </w:rPr>
            </w:pPr>
          </w:p>
        </w:tc>
      </w:tr>
      <w:tr w:rsidR="00A4667B" w:rsidTr="00A34E3B">
        <w:tblPrEx>
          <w:tblCellMar>
            <w:top w:w="0" w:type="dxa"/>
            <w:bottom w:w="0" w:type="dxa"/>
          </w:tblCellMar>
        </w:tblPrEx>
        <w:tc>
          <w:tcPr>
            <w:tcW w:w="249" w:type="dxa"/>
            <w:tcBorders>
              <w:top w:val="single" w:sz="12" w:space="0" w:color="auto"/>
              <w:left w:val="single" w:sz="12" w:space="0" w:color="auto"/>
            </w:tcBorders>
          </w:tcPr>
          <w:p w:rsidR="00A4667B" w:rsidRDefault="00A4667B" w:rsidP="00A4667B">
            <w:pPr>
              <w:rPr>
                <w:sz w:val="20"/>
              </w:rPr>
            </w:pPr>
          </w:p>
        </w:tc>
        <w:tc>
          <w:tcPr>
            <w:tcW w:w="9541" w:type="dxa"/>
            <w:gridSpan w:val="13"/>
            <w:tcBorders>
              <w:top w:val="single" w:sz="12" w:space="0" w:color="auto"/>
            </w:tcBorders>
          </w:tcPr>
          <w:p w:rsidR="00A4667B" w:rsidRDefault="00A4667B" w:rsidP="00A4667B">
            <w:pPr>
              <w:rPr>
                <w:sz w:val="20"/>
              </w:rPr>
            </w:pPr>
          </w:p>
        </w:tc>
        <w:tc>
          <w:tcPr>
            <w:tcW w:w="180" w:type="dxa"/>
            <w:tcBorders>
              <w:top w:val="single" w:sz="12" w:space="0" w:color="auto"/>
              <w:right w:val="single" w:sz="12" w:space="0" w:color="auto"/>
            </w:tcBorders>
          </w:tcPr>
          <w:p w:rsidR="00A4667B" w:rsidRDefault="00A4667B" w:rsidP="00A4667B">
            <w:pPr>
              <w:rPr>
                <w:sz w:val="20"/>
              </w:rPr>
            </w:pPr>
          </w:p>
        </w:tc>
      </w:tr>
      <w:tr w:rsidR="00A4667B" w:rsidTr="00A34E3B">
        <w:tblPrEx>
          <w:tblCellMar>
            <w:top w:w="0" w:type="dxa"/>
            <w:bottom w:w="0" w:type="dxa"/>
          </w:tblCellMar>
        </w:tblPrEx>
        <w:tc>
          <w:tcPr>
            <w:tcW w:w="249" w:type="dxa"/>
            <w:vMerge w:val="restart"/>
            <w:tcBorders>
              <w:left w:val="single" w:sz="12" w:space="0" w:color="auto"/>
            </w:tcBorders>
          </w:tcPr>
          <w:p w:rsidR="00A4667B" w:rsidRPr="00580AD2" w:rsidRDefault="00A4667B" w:rsidP="00A4667B">
            <w:pPr>
              <w:rPr>
                <w:sz w:val="28"/>
                <w:szCs w:val="28"/>
              </w:rPr>
            </w:pPr>
          </w:p>
        </w:tc>
        <w:tc>
          <w:tcPr>
            <w:tcW w:w="9541" w:type="dxa"/>
            <w:gridSpan w:val="13"/>
            <w:shd w:val="clear" w:color="auto" w:fill="C0C0C0"/>
          </w:tcPr>
          <w:p w:rsidR="00A4667B" w:rsidRPr="00ED5F37" w:rsidRDefault="00A4667B" w:rsidP="00A4667B">
            <w:pPr>
              <w:rPr>
                <w:b/>
                <w:sz w:val="32"/>
                <w:szCs w:val="32"/>
              </w:rPr>
            </w:pPr>
            <w:r w:rsidRPr="00ED5F37">
              <w:rPr>
                <w:b/>
                <w:sz w:val="32"/>
                <w:szCs w:val="32"/>
              </w:rPr>
              <w:t>11. Szakasz</w:t>
            </w:r>
            <w:r>
              <w:rPr>
                <w:b/>
                <w:sz w:val="32"/>
                <w:szCs w:val="32"/>
              </w:rPr>
              <w:t>:</w:t>
            </w:r>
            <w:r w:rsidR="0034441D">
              <w:rPr>
                <w:b/>
                <w:sz w:val="32"/>
                <w:szCs w:val="32"/>
              </w:rPr>
              <w:t xml:space="preserve"> </w:t>
            </w:r>
            <w:r w:rsidRPr="0034441D">
              <w:rPr>
                <w:b/>
                <w:sz w:val="28"/>
                <w:szCs w:val="28"/>
              </w:rPr>
              <w:t xml:space="preserve">Toxikológiai </w:t>
            </w:r>
            <w:r w:rsidR="00105DA0" w:rsidRPr="0034441D">
              <w:rPr>
                <w:b/>
                <w:sz w:val="28"/>
                <w:szCs w:val="28"/>
              </w:rPr>
              <w:t>információk</w:t>
            </w:r>
          </w:p>
        </w:tc>
        <w:tc>
          <w:tcPr>
            <w:tcW w:w="180" w:type="dxa"/>
            <w:tcBorders>
              <w:right w:val="single" w:sz="12" w:space="0" w:color="auto"/>
            </w:tcBorders>
          </w:tcPr>
          <w:p w:rsidR="00A4667B" w:rsidRDefault="00A4667B" w:rsidP="00A4667B"/>
        </w:tc>
      </w:tr>
      <w:tr w:rsidR="00A4667B" w:rsidTr="005D0EA1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249" w:type="dxa"/>
            <w:vMerge/>
            <w:tcBorders>
              <w:left w:val="single" w:sz="12" w:space="0" w:color="auto"/>
            </w:tcBorders>
          </w:tcPr>
          <w:p w:rsidR="00A4667B" w:rsidRDefault="00A4667B" w:rsidP="00A4667B">
            <w:pPr>
              <w:rPr>
                <w:sz w:val="20"/>
              </w:rPr>
            </w:pPr>
          </w:p>
        </w:tc>
        <w:tc>
          <w:tcPr>
            <w:tcW w:w="9541" w:type="dxa"/>
            <w:gridSpan w:val="13"/>
          </w:tcPr>
          <w:p w:rsidR="00105DA0" w:rsidRDefault="00105DA0" w:rsidP="00105DA0">
            <w:pPr>
              <w:rPr>
                <w:b/>
                <w:sz w:val="26"/>
                <w:szCs w:val="26"/>
              </w:rPr>
            </w:pPr>
            <w:r w:rsidRPr="00AD2DD7">
              <w:rPr>
                <w:b/>
                <w:sz w:val="26"/>
                <w:szCs w:val="26"/>
              </w:rPr>
              <w:t xml:space="preserve">11.1. </w:t>
            </w:r>
            <w:r>
              <w:rPr>
                <w:b/>
                <w:sz w:val="26"/>
                <w:szCs w:val="26"/>
              </w:rPr>
              <w:t>A 1272/2008/EK rendeletben meghatározott veszélyességi osztályokra</w:t>
            </w:r>
          </w:p>
          <w:p w:rsidR="00105DA0" w:rsidRDefault="00105DA0" w:rsidP="00105DA0">
            <w:pPr>
              <w:rPr>
                <w:b/>
                <w:sz w:val="26"/>
                <w:szCs w:val="26"/>
              </w:rPr>
            </w:pPr>
            <w:r w:rsidRPr="008D3941">
              <w:rPr>
                <w:b/>
                <w:sz w:val="26"/>
                <w:szCs w:val="26"/>
              </w:rPr>
              <w:t>vonatkozó információ</w:t>
            </w:r>
          </w:p>
          <w:p w:rsidR="007B0459" w:rsidRPr="007B0459" w:rsidRDefault="007B0459" w:rsidP="00A4667B">
            <w:pPr>
              <w:rPr>
                <w:sz w:val="26"/>
                <w:szCs w:val="26"/>
              </w:rPr>
            </w:pPr>
            <w:r w:rsidRPr="007735DC">
              <w:rPr>
                <w:sz w:val="26"/>
                <w:szCs w:val="26"/>
              </w:rPr>
              <w:t>A  termékkel célzott  toxikológiai  vizsgálatok  nem  t</w:t>
            </w:r>
            <w:r>
              <w:rPr>
                <w:sz w:val="26"/>
                <w:szCs w:val="26"/>
              </w:rPr>
              <w:t>örténtek.  A  toxikológiai  megí</w:t>
            </w:r>
            <w:r w:rsidRPr="007735DC">
              <w:rPr>
                <w:sz w:val="26"/>
                <w:szCs w:val="26"/>
              </w:rPr>
              <w:t>télés  az  egyes  komponensekre  vona</w:t>
            </w:r>
            <w:r>
              <w:rPr>
                <w:sz w:val="26"/>
                <w:szCs w:val="26"/>
              </w:rPr>
              <w:t>tkozó  adatok  alapján  történt,  illetve hasonló összetételű termékek tulajdonságai alapján került megállapításra.</w:t>
            </w:r>
          </w:p>
        </w:tc>
        <w:tc>
          <w:tcPr>
            <w:tcW w:w="180" w:type="dxa"/>
            <w:tcBorders>
              <w:right w:val="single" w:sz="12" w:space="0" w:color="auto"/>
            </w:tcBorders>
          </w:tcPr>
          <w:p w:rsidR="00A4667B" w:rsidRDefault="00A4667B" w:rsidP="00A4667B">
            <w:pPr>
              <w:rPr>
                <w:sz w:val="20"/>
              </w:rPr>
            </w:pPr>
          </w:p>
        </w:tc>
      </w:tr>
      <w:tr w:rsidR="00A4667B" w:rsidTr="005B2CE5">
        <w:tblPrEx>
          <w:tblCellMar>
            <w:top w:w="0" w:type="dxa"/>
            <w:bottom w:w="0" w:type="dxa"/>
          </w:tblCellMar>
        </w:tblPrEx>
        <w:tc>
          <w:tcPr>
            <w:tcW w:w="249" w:type="dxa"/>
            <w:tcBorders>
              <w:left w:val="single" w:sz="12" w:space="0" w:color="auto"/>
            </w:tcBorders>
          </w:tcPr>
          <w:p w:rsidR="00A4667B" w:rsidRDefault="00A4667B" w:rsidP="00A4667B">
            <w:pPr>
              <w:rPr>
                <w:sz w:val="20"/>
              </w:rPr>
            </w:pPr>
          </w:p>
        </w:tc>
        <w:tc>
          <w:tcPr>
            <w:tcW w:w="2656" w:type="dxa"/>
            <w:gridSpan w:val="4"/>
          </w:tcPr>
          <w:p w:rsidR="00A4667B" w:rsidRPr="006F7FCE" w:rsidRDefault="00A4667B" w:rsidP="00A4667B">
            <w:pPr>
              <w:rPr>
                <w:b/>
                <w:sz w:val="26"/>
                <w:szCs w:val="26"/>
              </w:rPr>
            </w:pPr>
            <w:r w:rsidRPr="006F7FCE">
              <w:rPr>
                <w:b/>
                <w:sz w:val="26"/>
                <w:szCs w:val="26"/>
              </w:rPr>
              <w:t>a, akut toxicitás</w:t>
            </w:r>
          </w:p>
          <w:p w:rsidR="00A4667B" w:rsidRDefault="00A4667B" w:rsidP="00A4667B">
            <w:pPr>
              <w:rPr>
                <w:b/>
                <w:sz w:val="26"/>
                <w:szCs w:val="26"/>
              </w:rPr>
            </w:pPr>
            <w:r w:rsidRPr="003560FE">
              <w:rPr>
                <w:b/>
                <w:sz w:val="26"/>
                <w:szCs w:val="26"/>
              </w:rPr>
              <w:t>Lenyelve</w:t>
            </w:r>
            <w:r>
              <w:rPr>
                <w:b/>
                <w:sz w:val="26"/>
                <w:szCs w:val="26"/>
              </w:rPr>
              <w:t>:</w:t>
            </w:r>
          </w:p>
          <w:tbl>
            <w:tblPr>
              <w:tblW w:w="10017" w:type="dxa"/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2628"/>
              <w:gridCol w:w="7389"/>
            </w:tblGrid>
            <w:tr w:rsidR="00A4667B" w:rsidRPr="006F7FCE" w:rsidTr="00FE0782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515" w:type="dxa"/>
                </w:tcPr>
                <w:p w:rsidR="00A4667B" w:rsidRPr="006F7FCE" w:rsidRDefault="00A4667B" w:rsidP="00A4667B">
                  <w:pPr>
                    <w:rPr>
                      <w:b/>
                      <w:sz w:val="26"/>
                      <w:szCs w:val="26"/>
                    </w:rPr>
                  </w:pPr>
                  <w:r w:rsidRPr="006F7FCE">
                    <w:rPr>
                      <w:b/>
                      <w:sz w:val="26"/>
                      <w:szCs w:val="26"/>
                    </w:rPr>
                    <w:t>b, bőrkorrózió/</w:t>
                  </w:r>
                </w:p>
                <w:p w:rsidR="00A4667B" w:rsidRDefault="00A4667B" w:rsidP="00A4667B">
                  <w:pPr>
                    <w:rPr>
                      <w:b/>
                      <w:sz w:val="26"/>
                      <w:szCs w:val="26"/>
                    </w:rPr>
                  </w:pPr>
                  <w:r w:rsidRPr="006F7FCE">
                    <w:rPr>
                      <w:b/>
                      <w:sz w:val="26"/>
                      <w:szCs w:val="26"/>
                    </w:rPr>
                    <w:t>bőrirritáció;</w:t>
                  </w:r>
                </w:p>
                <w:p w:rsidR="00A4667B" w:rsidRPr="006F7FCE" w:rsidRDefault="00A4667B" w:rsidP="00A4667B">
                  <w:pPr>
                    <w:rPr>
                      <w:b/>
                      <w:sz w:val="26"/>
                      <w:szCs w:val="26"/>
                    </w:rPr>
                  </w:pPr>
                  <w:r w:rsidRPr="006F7FCE">
                    <w:rPr>
                      <w:b/>
                      <w:sz w:val="26"/>
                      <w:szCs w:val="26"/>
                    </w:rPr>
                    <w:t>c, súlyos szemkárosodás/</w:t>
                  </w:r>
                </w:p>
                <w:p w:rsidR="00A4667B" w:rsidRPr="006F7FCE" w:rsidRDefault="00A4667B" w:rsidP="00A4667B">
                  <w:pPr>
                    <w:rPr>
                      <w:b/>
                      <w:sz w:val="26"/>
                      <w:szCs w:val="26"/>
                    </w:rPr>
                  </w:pPr>
                  <w:r w:rsidRPr="006F7FCE">
                    <w:rPr>
                      <w:b/>
                      <w:sz w:val="26"/>
                      <w:szCs w:val="26"/>
                    </w:rPr>
                    <w:t>szemirritáció;</w:t>
                  </w:r>
                </w:p>
              </w:tc>
              <w:tc>
                <w:tcPr>
                  <w:tcW w:w="7072" w:type="dxa"/>
                </w:tcPr>
                <w:p w:rsidR="00A4667B" w:rsidRPr="006F7FCE" w:rsidRDefault="00A4667B" w:rsidP="00A4667B">
                  <w:pPr>
                    <w:rPr>
                      <w:bCs/>
                      <w:sz w:val="26"/>
                      <w:szCs w:val="26"/>
                    </w:rPr>
                  </w:pPr>
                </w:p>
                <w:p w:rsidR="00A4667B" w:rsidRPr="006F7FCE" w:rsidRDefault="00A4667B" w:rsidP="00A4667B">
                  <w:pPr>
                    <w:rPr>
                      <w:bCs/>
                      <w:sz w:val="26"/>
                      <w:szCs w:val="26"/>
                    </w:rPr>
                  </w:pPr>
                  <w:r w:rsidRPr="006F7FCE">
                    <w:rPr>
                      <w:bCs/>
                      <w:sz w:val="26"/>
                      <w:szCs w:val="26"/>
                    </w:rPr>
                    <w:t xml:space="preserve">Irritatív hatású. </w:t>
                  </w:r>
                </w:p>
              </w:tc>
            </w:tr>
          </w:tbl>
          <w:p w:rsidR="00A4667B" w:rsidRPr="006F7FCE" w:rsidRDefault="00A4667B" w:rsidP="00A4667B">
            <w:pPr>
              <w:rPr>
                <w:b/>
                <w:sz w:val="26"/>
                <w:szCs w:val="26"/>
              </w:rPr>
            </w:pPr>
            <w:r w:rsidRPr="006F7FCE">
              <w:rPr>
                <w:b/>
                <w:sz w:val="26"/>
                <w:szCs w:val="26"/>
              </w:rPr>
              <w:t>d, légzőszervi</w:t>
            </w:r>
          </w:p>
          <w:p w:rsidR="00A4667B" w:rsidRDefault="00A4667B" w:rsidP="00A4667B">
            <w:pPr>
              <w:rPr>
                <w:b/>
                <w:sz w:val="26"/>
                <w:szCs w:val="26"/>
              </w:rPr>
            </w:pPr>
            <w:r w:rsidRPr="006F7FCE">
              <w:rPr>
                <w:b/>
                <w:sz w:val="26"/>
                <w:szCs w:val="26"/>
              </w:rPr>
              <w:t>vagy bőrszenzibilizáció;</w:t>
            </w:r>
          </w:p>
          <w:p w:rsidR="00A4667B" w:rsidRDefault="00A4667B" w:rsidP="00A4667B">
            <w:pPr>
              <w:rPr>
                <w:b/>
                <w:sz w:val="26"/>
                <w:szCs w:val="26"/>
              </w:rPr>
            </w:pPr>
            <w:r w:rsidRPr="006F7FCE">
              <w:rPr>
                <w:b/>
                <w:sz w:val="26"/>
                <w:szCs w:val="26"/>
              </w:rPr>
              <w:t>e, csírasejt-mutagenitás;</w:t>
            </w:r>
          </w:p>
          <w:p w:rsidR="00A4667B" w:rsidRDefault="00A4667B" w:rsidP="00A4667B">
            <w:pPr>
              <w:rPr>
                <w:b/>
                <w:sz w:val="26"/>
                <w:szCs w:val="26"/>
              </w:rPr>
            </w:pPr>
            <w:r w:rsidRPr="006F7FCE">
              <w:rPr>
                <w:b/>
                <w:sz w:val="26"/>
                <w:szCs w:val="26"/>
              </w:rPr>
              <w:t>f, rákkeltő hatás;</w:t>
            </w:r>
          </w:p>
          <w:p w:rsidR="00A4667B" w:rsidRDefault="00A4667B" w:rsidP="00A4667B">
            <w:pPr>
              <w:rPr>
                <w:b/>
                <w:sz w:val="26"/>
                <w:szCs w:val="26"/>
              </w:rPr>
            </w:pPr>
            <w:r w:rsidRPr="00DF2422">
              <w:rPr>
                <w:b/>
                <w:sz w:val="26"/>
                <w:szCs w:val="26"/>
              </w:rPr>
              <w:t>g, reprodukciós  toxicitás;</w:t>
            </w:r>
          </w:p>
          <w:p w:rsidR="00A4667B" w:rsidRDefault="00A4667B" w:rsidP="00A4667B">
            <w:pPr>
              <w:rPr>
                <w:b/>
                <w:sz w:val="26"/>
                <w:szCs w:val="26"/>
              </w:rPr>
            </w:pPr>
            <w:r w:rsidRPr="00DF2422">
              <w:rPr>
                <w:b/>
                <w:sz w:val="26"/>
                <w:szCs w:val="26"/>
              </w:rPr>
              <w:t>h, egyetlen expozíció utáni célszervi toxicitás (STOT);</w:t>
            </w:r>
          </w:p>
          <w:p w:rsidR="00A4667B" w:rsidRDefault="00A4667B" w:rsidP="00A4667B">
            <w:pPr>
              <w:rPr>
                <w:b/>
                <w:sz w:val="26"/>
                <w:szCs w:val="26"/>
              </w:rPr>
            </w:pPr>
            <w:r w:rsidRPr="00DF2422">
              <w:rPr>
                <w:b/>
                <w:sz w:val="26"/>
                <w:szCs w:val="26"/>
              </w:rPr>
              <w:t>i, ismétlődő expozíció utáni célszervi toxicitás (STOT);</w:t>
            </w:r>
          </w:p>
          <w:p w:rsidR="00A4667B" w:rsidRDefault="00A4667B" w:rsidP="00A4667B">
            <w:pPr>
              <w:rPr>
                <w:b/>
                <w:sz w:val="26"/>
                <w:szCs w:val="26"/>
              </w:rPr>
            </w:pPr>
            <w:r w:rsidRPr="006F7FCE">
              <w:rPr>
                <w:b/>
                <w:sz w:val="26"/>
                <w:szCs w:val="26"/>
              </w:rPr>
              <w:lastRenderedPageBreak/>
              <w:t>j, aspirációs veszély;</w:t>
            </w:r>
          </w:p>
          <w:p w:rsidR="00A67E7A" w:rsidRDefault="00A67E7A" w:rsidP="00A4667B">
            <w:pPr>
              <w:rPr>
                <w:b/>
                <w:sz w:val="26"/>
                <w:szCs w:val="26"/>
              </w:rPr>
            </w:pPr>
          </w:p>
          <w:p w:rsidR="00A67E7A" w:rsidRPr="00E15504" w:rsidRDefault="00A67E7A" w:rsidP="00A4667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11.2.Egyéb veszélyekkel kapcsolatos információk:</w:t>
            </w:r>
          </w:p>
        </w:tc>
        <w:tc>
          <w:tcPr>
            <w:tcW w:w="6885" w:type="dxa"/>
            <w:gridSpan w:val="9"/>
          </w:tcPr>
          <w:p w:rsidR="00A4667B" w:rsidRDefault="00195414" w:rsidP="00A4667B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lastRenderedPageBreak/>
              <w:t>S</w:t>
            </w:r>
            <w:r w:rsidR="00A4667B" w:rsidRPr="00A22DF2">
              <w:rPr>
                <w:bCs/>
                <w:sz w:val="26"/>
                <w:szCs w:val="26"/>
              </w:rPr>
              <w:t>záj-, nyelőcső-,  gyomor- és  bélnyálkahártya irritáció  al</w:t>
            </w:r>
            <w:r w:rsidR="009D2431">
              <w:rPr>
                <w:bCs/>
                <w:sz w:val="26"/>
                <w:szCs w:val="26"/>
              </w:rPr>
              <w:t>akul</w:t>
            </w:r>
            <w:r w:rsidR="007B0459">
              <w:rPr>
                <w:bCs/>
                <w:sz w:val="26"/>
                <w:szCs w:val="26"/>
              </w:rPr>
              <w:t xml:space="preserve"> ki, felmaródást</w:t>
            </w:r>
            <w:r w:rsidR="00A4667B" w:rsidRPr="00A22DF2">
              <w:rPr>
                <w:bCs/>
                <w:sz w:val="26"/>
                <w:szCs w:val="26"/>
              </w:rPr>
              <w:t xml:space="preserve"> okozhat.</w:t>
            </w:r>
            <w:r w:rsidR="00B2334C">
              <w:rPr>
                <w:bCs/>
                <w:sz w:val="26"/>
                <w:szCs w:val="26"/>
              </w:rPr>
              <w:t xml:space="preserve"> Lenyelve ártalmas.</w:t>
            </w:r>
          </w:p>
          <w:p w:rsidR="00A4667B" w:rsidRDefault="00A4667B" w:rsidP="00A4667B">
            <w:pPr>
              <w:rPr>
                <w:bCs/>
                <w:sz w:val="26"/>
                <w:szCs w:val="26"/>
              </w:rPr>
            </w:pPr>
          </w:p>
          <w:p w:rsidR="00A4667B" w:rsidRDefault="00B2334C" w:rsidP="00A4667B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Bőrirritáló hatású</w:t>
            </w:r>
            <w:r w:rsidR="00A4667B" w:rsidRPr="006F7FCE">
              <w:rPr>
                <w:bCs/>
                <w:sz w:val="26"/>
                <w:szCs w:val="26"/>
              </w:rPr>
              <w:t>.</w:t>
            </w:r>
          </w:p>
          <w:p w:rsidR="00A4667B" w:rsidRDefault="00A4667B" w:rsidP="00A4667B">
            <w:pPr>
              <w:rPr>
                <w:bCs/>
                <w:sz w:val="26"/>
                <w:szCs w:val="26"/>
              </w:rPr>
            </w:pPr>
          </w:p>
          <w:p w:rsidR="00A4667B" w:rsidRDefault="00A4667B" w:rsidP="00A4667B">
            <w:pPr>
              <w:rPr>
                <w:bCs/>
                <w:sz w:val="26"/>
                <w:szCs w:val="26"/>
              </w:rPr>
            </w:pPr>
          </w:p>
          <w:p w:rsidR="00A4667B" w:rsidRDefault="00A4667B" w:rsidP="00A4667B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Súlyos szemirritáció</w:t>
            </w:r>
            <w:r w:rsidR="00B2334C">
              <w:rPr>
                <w:bCs/>
                <w:sz w:val="26"/>
                <w:szCs w:val="26"/>
              </w:rPr>
              <w:t>t</w:t>
            </w:r>
            <w:r w:rsidRPr="006F7FCE">
              <w:rPr>
                <w:bCs/>
                <w:sz w:val="26"/>
                <w:szCs w:val="26"/>
              </w:rPr>
              <w:t xml:space="preserve"> okoz.</w:t>
            </w:r>
          </w:p>
          <w:p w:rsidR="00A4667B" w:rsidRDefault="00A4667B" w:rsidP="00A4667B">
            <w:pPr>
              <w:rPr>
                <w:bCs/>
                <w:sz w:val="26"/>
                <w:szCs w:val="26"/>
              </w:rPr>
            </w:pPr>
          </w:p>
          <w:p w:rsidR="00A4667B" w:rsidRDefault="00B2334C" w:rsidP="00A4667B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Légúti irritációt okozhat.</w:t>
            </w:r>
          </w:p>
          <w:p w:rsidR="00A4667B" w:rsidRDefault="00A4667B" w:rsidP="00A4667B">
            <w:pPr>
              <w:rPr>
                <w:bCs/>
                <w:sz w:val="26"/>
                <w:szCs w:val="26"/>
              </w:rPr>
            </w:pPr>
          </w:p>
          <w:p w:rsidR="00A4667B" w:rsidRDefault="00A4667B" w:rsidP="00A4667B">
            <w:pPr>
              <w:rPr>
                <w:bCs/>
                <w:sz w:val="26"/>
                <w:szCs w:val="26"/>
              </w:rPr>
            </w:pPr>
          </w:p>
          <w:p w:rsidR="00A4667B" w:rsidRDefault="00A4667B" w:rsidP="00A4667B">
            <w:pPr>
              <w:rPr>
                <w:bCs/>
                <w:sz w:val="26"/>
                <w:szCs w:val="26"/>
              </w:rPr>
            </w:pPr>
            <w:r w:rsidRPr="006F7FCE">
              <w:rPr>
                <w:bCs/>
                <w:sz w:val="26"/>
                <w:szCs w:val="26"/>
              </w:rPr>
              <w:t>Jelentős,  vagy  kritikus hatás nem  ismert.</w:t>
            </w:r>
          </w:p>
          <w:p w:rsidR="00A4667B" w:rsidRDefault="00A4667B" w:rsidP="00A4667B">
            <w:pPr>
              <w:rPr>
                <w:bCs/>
                <w:sz w:val="26"/>
                <w:szCs w:val="26"/>
              </w:rPr>
            </w:pPr>
          </w:p>
          <w:p w:rsidR="00A4667B" w:rsidRDefault="00A4667B" w:rsidP="00A4667B">
            <w:pPr>
              <w:rPr>
                <w:bCs/>
                <w:sz w:val="26"/>
                <w:szCs w:val="26"/>
              </w:rPr>
            </w:pPr>
            <w:r w:rsidRPr="00DF2422">
              <w:rPr>
                <w:bCs/>
                <w:sz w:val="26"/>
                <w:szCs w:val="26"/>
              </w:rPr>
              <w:t>Nincs  kísérleti  eredményből  származó adat.</w:t>
            </w:r>
          </w:p>
          <w:p w:rsidR="00A4667B" w:rsidRDefault="00A4667B" w:rsidP="00A4667B">
            <w:pPr>
              <w:rPr>
                <w:bCs/>
                <w:sz w:val="26"/>
                <w:szCs w:val="26"/>
              </w:rPr>
            </w:pPr>
          </w:p>
          <w:p w:rsidR="00A4667B" w:rsidRDefault="00A4667B" w:rsidP="00A4667B">
            <w:pPr>
              <w:rPr>
                <w:bCs/>
                <w:sz w:val="26"/>
                <w:szCs w:val="26"/>
              </w:rPr>
            </w:pPr>
          </w:p>
          <w:p w:rsidR="00B2334C" w:rsidRDefault="00B2334C" w:rsidP="00B2334C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A rendelkezésre álló adatok alapján az osztályozás kritériumai nem teljesülnek.</w:t>
            </w:r>
          </w:p>
          <w:p w:rsidR="00A4667B" w:rsidRDefault="00A4667B" w:rsidP="00A4667B">
            <w:pPr>
              <w:rPr>
                <w:bCs/>
                <w:sz w:val="26"/>
                <w:szCs w:val="26"/>
              </w:rPr>
            </w:pPr>
          </w:p>
          <w:p w:rsidR="00B2334C" w:rsidRDefault="00B2334C" w:rsidP="00B2334C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A rendelkezésre álló adatok alapján az osztályozás kritériumai nem teljesülnek.</w:t>
            </w:r>
          </w:p>
          <w:p w:rsidR="00B2334C" w:rsidRDefault="00B2334C" w:rsidP="00B2334C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lastRenderedPageBreak/>
              <w:t>A rendelkezésre álló adatok alapján az osztályozás kritériumai nem teljesülnek.</w:t>
            </w:r>
          </w:p>
          <w:p w:rsidR="00A4667B" w:rsidRPr="003560FE" w:rsidRDefault="00A67E7A" w:rsidP="00A4667B">
            <w:pPr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A keverék nem tartalmaz olyan tulajdonságokkal bíró anyagokat, melyek zavarnák az endokrin tevékenységét összhangban a felhatalmazáson alapuló Komisszió rendeletében (EU) 2017/2100 vagy a Komisszió rendeletében (EU) 2018/605 megszabott kritériumokkal.</w:t>
            </w:r>
          </w:p>
        </w:tc>
        <w:tc>
          <w:tcPr>
            <w:tcW w:w="180" w:type="dxa"/>
            <w:tcBorders>
              <w:right w:val="single" w:sz="12" w:space="0" w:color="auto"/>
            </w:tcBorders>
          </w:tcPr>
          <w:p w:rsidR="00A4667B" w:rsidRDefault="00A4667B" w:rsidP="00A4667B">
            <w:pPr>
              <w:rPr>
                <w:sz w:val="20"/>
              </w:rPr>
            </w:pPr>
          </w:p>
        </w:tc>
      </w:tr>
      <w:tr w:rsidR="00A4667B" w:rsidTr="00A34E3B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249" w:type="dxa"/>
            <w:tcBorders>
              <w:top w:val="single" w:sz="12" w:space="0" w:color="auto"/>
              <w:bottom w:val="single" w:sz="12" w:space="0" w:color="auto"/>
            </w:tcBorders>
          </w:tcPr>
          <w:p w:rsidR="00A4667B" w:rsidRDefault="00A4667B" w:rsidP="00A4667B">
            <w:pPr>
              <w:rPr>
                <w:sz w:val="20"/>
              </w:rPr>
            </w:pPr>
          </w:p>
        </w:tc>
        <w:tc>
          <w:tcPr>
            <w:tcW w:w="9541" w:type="dxa"/>
            <w:gridSpan w:val="13"/>
            <w:tcBorders>
              <w:top w:val="single" w:sz="12" w:space="0" w:color="auto"/>
              <w:bottom w:val="single" w:sz="12" w:space="0" w:color="auto"/>
            </w:tcBorders>
          </w:tcPr>
          <w:p w:rsidR="00A4667B" w:rsidRDefault="00A4667B" w:rsidP="00A4667B">
            <w:pPr>
              <w:rPr>
                <w:sz w:val="20"/>
              </w:rPr>
            </w:pPr>
          </w:p>
        </w:tc>
        <w:tc>
          <w:tcPr>
            <w:tcW w:w="180" w:type="dxa"/>
            <w:tcBorders>
              <w:top w:val="single" w:sz="12" w:space="0" w:color="auto"/>
              <w:bottom w:val="single" w:sz="12" w:space="0" w:color="auto"/>
            </w:tcBorders>
          </w:tcPr>
          <w:p w:rsidR="00A4667B" w:rsidRDefault="00A4667B" w:rsidP="00A4667B">
            <w:pPr>
              <w:rPr>
                <w:sz w:val="20"/>
              </w:rPr>
            </w:pPr>
          </w:p>
          <w:p w:rsidR="00A4667B" w:rsidRDefault="00A4667B" w:rsidP="00A4667B">
            <w:pPr>
              <w:rPr>
                <w:sz w:val="20"/>
              </w:rPr>
            </w:pPr>
          </w:p>
        </w:tc>
      </w:tr>
      <w:tr w:rsidR="00A4667B" w:rsidTr="005D0EA1">
        <w:tblPrEx>
          <w:tblCellMar>
            <w:top w:w="0" w:type="dxa"/>
            <w:bottom w:w="0" w:type="dxa"/>
          </w:tblCellMar>
        </w:tblPrEx>
        <w:trPr>
          <w:trHeight w:val="207"/>
        </w:trPr>
        <w:tc>
          <w:tcPr>
            <w:tcW w:w="249" w:type="dxa"/>
            <w:tcBorders>
              <w:top w:val="single" w:sz="12" w:space="0" w:color="auto"/>
              <w:left w:val="single" w:sz="12" w:space="0" w:color="auto"/>
            </w:tcBorders>
          </w:tcPr>
          <w:p w:rsidR="00A4667B" w:rsidRDefault="00A4667B" w:rsidP="00A4667B">
            <w:pPr>
              <w:rPr>
                <w:sz w:val="20"/>
              </w:rPr>
            </w:pPr>
          </w:p>
        </w:tc>
        <w:tc>
          <w:tcPr>
            <w:tcW w:w="9541" w:type="dxa"/>
            <w:gridSpan w:val="13"/>
            <w:tcBorders>
              <w:top w:val="single" w:sz="12" w:space="0" w:color="auto"/>
            </w:tcBorders>
          </w:tcPr>
          <w:p w:rsidR="00A4667B" w:rsidRDefault="00A4667B" w:rsidP="00A4667B">
            <w:pPr>
              <w:rPr>
                <w:sz w:val="20"/>
              </w:rPr>
            </w:pPr>
          </w:p>
        </w:tc>
        <w:tc>
          <w:tcPr>
            <w:tcW w:w="180" w:type="dxa"/>
            <w:tcBorders>
              <w:top w:val="single" w:sz="12" w:space="0" w:color="auto"/>
              <w:right w:val="single" w:sz="12" w:space="0" w:color="auto"/>
            </w:tcBorders>
          </w:tcPr>
          <w:p w:rsidR="00A4667B" w:rsidRDefault="00A4667B" w:rsidP="00A4667B">
            <w:pPr>
              <w:rPr>
                <w:sz w:val="20"/>
              </w:rPr>
            </w:pPr>
          </w:p>
        </w:tc>
      </w:tr>
      <w:tr w:rsidR="00A4667B" w:rsidTr="00A34E3B">
        <w:tblPrEx>
          <w:tblCellMar>
            <w:top w:w="0" w:type="dxa"/>
            <w:bottom w:w="0" w:type="dxa"/>
          </w:tblCellMar>
        </w:tblPrEx>
        <w:tc>
          <w:tcPr>
            <w:tcW w:w="249" w:type="dxa"/>
            <w:tcBorders>
              <w:left w:val="single" w:sz="12" w:space="0" w:color="auto"/>
            </w:tcBorders>
          </w:tcPr>
          <w:p w:rsidR="00A4667B" w:rsidRDefault="00A4667B" w:rsidP="00A4667B"/>
        </w:tc>
        <w:tc>
          <w:tcPr>
            <w:tcW w:w="9541" w:type="dxa"/>
            <w:gridSpan w:val="13"/>
            <w:shd w:val="clear" w:color="auto" w:fill="C0C0C0"/>
          </w:tcPr>
          <w:p w:rsidR="00A4667B" w:rsidRPr="00ED5F37" w:rsidRDefault="00A4667B" w:rsidP="00A4667B">
            <w:pPr>
              <w:rPr>
                <w:b/>
                <w:sz w:val="32"/>
                <w:szCs w:val="32"/>
              </w:rPr>
            </w:pPr>
            <w:r w:rsidRPr="00ED5F37">
              <w:rPr>
                <w:b/>
                <w:sz w:val="32"/>
                <w:szCs w:val="32"/>
              </w:rPr>
              <w:t>12. Szakasz</w:t>
            </w:r>
            <w:r>
              <w:rPr>
                <w:b/>
                <w:sz w:val="32"/>
                <w:szCs w:val="32"/>
              </w:rPr>
              <w:t xml:space="preserve">: </w:t>
            </w:r>
            <w:r w:rsidRPr="0034441D">
              <w:rPr>
                <w:b/>
                <w:sz w:val="28"/>
                <w:szCs w:val="28"/>
              </w:rPr>
              <w:t xml:space="preserve">Ökológiai </w:t>
            </w:r>
            <w:r w:rsidR="00A67E7A" w:rsidRPr="0034441D">
              <w:rPr>
                <w:b/>
                <w:sz w:val="28"/>
                <w:szCs w:val="28"/>
              </w:rPr>
              <w:t>információk</w:t>
            </w:r>
          </w:p>
        </w:tc>
        <w:tc>
          <w:tcPr>
            <w:tcW w:w="180" w:type="dxa"/>
            <w:tcBorders>
              <w:right w:val="single" w:sz="12" w:space="0" w:color="auto"/>
            </w:tcBorders>
          </w:tcPr>
          <w:p w:rsidR="00A4667B" w:rsidRDefault="00A4667B" w:rsidP="00A4667B"/>
        </w:tc>
      </w:tr>
      <w:tr w:rsidR="00A4667B" w:rsidTr="00A34E3B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249" w:type="dxa"/>
            <w:tcBorders>
              <w:left w:val="single" w:sz="12" w:space="0" w:color="auto"/>
            </w:tcBorders>
          </w:tcPr>
          <w:p w:rsidR="00A4667B" w:rsidRDefault="00A4667B" w:rsidP="00A4667B">
            <w:pPr>
              <w:rPr>
                <w:sz w:val="20"/>
              </w:rPr>
            </w:pPr>
          </w:p>
        </w:tc>
        <w:tc>
          <w:tcPr>
            <w:tcW w:w="9541" w:type="dxa"/>
            <w:gridSpan w:val="13"/>
          </w:tcPr>
          <w:p w:rsidR="00A4667B" w:rsidRPr="00F65253" w:rsidRDefault="00A4667B" w:rsidP="00A4667B"/>
        </w:tc>
        <w:tc>
          <w:tcPr>
            <w:tcW w:w="180" w:type="dxa"/>
            <w:tcBorders>
              <w:right w:val="single" w:sz="12" w:space="0" w:color="auto"/>
            </w:tcBorders>
          </w:tcPr>
          <w:p w:rsidR="00A4667B" w:rsidRDefault="00A4667B" w:rsidP="00A4667B">
            <w:pPr>
              <w:rPr>
                <w:sz w:val="20"/>
              </w:rPr>
            </w:pPr>
          </w:p>
        </w:tc>
      </w:tr>
      <w:tr w:rsidR="00A4667B" w:rsidTr="00A34E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9" w:type="dxa"/>
            <w:tcBorders>
              <w:left w:val="single" w:sz="12" w:space="0" w:color="auto"/>
            </w:tcBorders>
          </w:tcPr>
          <w:p w:rsidR="00A4667B" w:rsidRDefault="00A4667B" w:rsidP="00A4667B">
            <w:pPr>
              <w:rPr>
                <w:sz w:val="20"/>
              </w:rPr>
            </w:pPr>
          </w:p>
        </w:tc>
        <w:tc>
          <w:tcPr>
            <w:tcW w:w="9541" w:type="dxa"/>
            <w:gridSpan w:val="13"/>
          </w:tcPr>
          <w:p w:rsidR="00A4667B" w:rsidRPr="00962C1D" w:rsidRDefault="00A4667B" w:rsidP="00A4667B">
            <w:pPr>
              <w:rPr>
                <w:sz w:val="26"/>
                <w:szCs w:val="26"/>
              </w:rPr>
            </w:pPr>
            <w:r w:rsidRPr="00962C1D">
              <w:rPr>
                <w:b/>
                <w:sz w:val="26"/>
                <w:szCs w:val="26"/>
              </w:rPr>
              <w:t xml:space="preserve">12.1.Toxicitás:  </w:t>
            </w:r>
            <w:r w:rsidRPr="00962C1D">
              <w:rPr>
                <w:sz w:val="26"/>
                <w:szCs w:val="26"/>
              </w:rPr>
              <w:t>a  keverékre  nincs  adat,  az  összetevőkre  az  alábbiak:</w:t>
            </w:r>
          </w:p>
          <w:p w:rsidR="00A4667B" w:rsidRPr="00962C1D" w:rsidRDefault="00A4667B" w:rsidP="00A4667B">
            <w:pPr>
              <w:rPr>
                <w:sz w:val="26"/>
                <w:szCs w:val="26"/>
              </w:rPr>
            </w:pPr>
            <w:r w:rsidRPr="00962C1D">
              <w:rPr>
                <w:sz w:val="26"/>
                <w:szCs w:val="26"/>
              </w:rPr>
              <w:t xml:space="preserve">                           Nátrium</w:t>
            </w:r>
            <w:r w:rsidR="000A4D11">
              <w:rPr>
                <w:sz w:val="26"/>
                <w:szCs w:val="26"/>
              </w:rPr>
              <w:t>-hi</w:t>
            </w:r>
            <w:r w:rsidRPr="00962C1D">
              <w:rPr>
                <w:sz w:val="26"/>
                <w:szCs w:val="26"/>
              </w:rPr>
              <w:t>poklorit  LC50  /halak,  96h/  0,3-0,6 mg/l</w:t>
            </w:r>
          </w:p>
          <w:p w:rsidR="00A4667B" w:rsidRPr="00962C1D" w:rsidRDefault="00A4667B" w:rsidP="00A4667B">
            <w:pPr>
              <w:rPr>
                <w:sz w:val="26"/>
                <w:szCs w:val="26"/>
              </w:rPr>
            </w:pPr>
            <w:r w:rsidRPr="00962C1D">
              <w:rPr>
                <w:sz w:val="26"/>
                <w:szCs w:val="26"/>
              </w:rPr>
              <w:t xml:space="preserve">                           Nátrium</w:t>
            </w:r>
            <w:r w:rsidR="000A4D11">
              <w:rPr>
                <w:sz w:val="26"/>
                <w:szCs w:val="26"/>
              </w:rPr>
              <w:t xml:space="preserve"> </w:t>
            </w:r>
            <w:r w:rsidRPr="00962C1D">
              <w:rPr>
                <w:sz w:val="26"/>
                <w:szCs w:val="26"/>
              </w:rPr>
              <w:t>hidroxid     LC50  /halak,  96h/  45-125 mg/l</w:t>
            </w:r>
          </w:p>
          <w:p w:rsidR="00A4667B" w:rsidRPr="00962C1D" w:rsidRDefault="00A4667B" w:rsidP="00A4667B">
            <w:pPr>
              <w:rPr>
                <w:b/>
                <w:sz w:val="26"/>
                <w:szCs w:val="26"/>
              </w:rPr>
            </w:pPr>
            <w:r w:rsidRPr="00962C1D">
              <w:rPr>
                <w:sz w:val="26"/>
                <w:szCs w:val="26"/>
              </w:rPr>
              <w:t xml:space="preserve">                           Tenzid                     LC50  /halak,  96h/  1-10mg/kg</w:t>
            </w:r>
          </w:p>
        </w:tc>
        <w:tc>
          <w:tcPr>
            <w:tcW w:w="180" w:type="dxa"/>
            <w:tcBorders>
              <w:right w:val="single" w:sz="12" w:space="0" w:color="auto"/>
            </w:tcBorders>
          </w:tcPr>
          <w:p w:rsidR="00A4667B" w:rsidRDefault="00A4667B" w:rsidP="00A4667B">
            <w:pPr>
              <w:rPr>
                <w:sz w:val="20"/>
              </w:rPr>
            </w:pPr>
          </w:p>
        </w:tc>
      </w:tr>
      <w:tr w:rsidR="00A4667B" w:rsidTr="00A34E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9" w:type="dxa"/>
            <w:tcBorders>
              <w:left w:val="single" w:sz="12" w:space="0" w:color="auto"/>
            </w:tcBorders>
          </w:tcPr>
          <w:p w:rsidR="00A4667B" w:rsidRDefault="00A4667B" w:rsidP="00A4667B">
            <w:pPr>
              <w:rPr>
                <w:sz w:val="20"/>
              </w:rPr>
            </w:pPr>
          </w:p>
        </w:tc>
        <w:tc>
          <w:tcPr>
            <w:tcW w:w="9541" w:type="dxa"/>
            <w:gridSpan w:val="13"/>
          </w:tcPr>
          <w:p w:rsidR="00A4667B" w:rsidRPr="00962C1D" w:rsidRDefault="00A4667B" w:rsidP="00A4667B">
            <w:pPr>
              <w:rPr>
                <w:sz w:val="26"/>
                <w:szCs w:val="26"/>
              </w:rPr>
            </w:pPr>
            <w:r w:rsidRPr="00962C1D">
              <w:rPr>
                <w:b/>
                <w:sz w:val="26"/>
                <w:szCs w:val="26"/>
              </w:rPr>
              <w:t xml:space="preserve">12.2.Perzisztencia  és lebonthatóság:  </w:t>
            </w:r>
            <w:r w:rsidRPr="00962C1D">
              <w:rPr>
                <w:sz w:val="26"/>
                <w:szCs w:val="26"/>
              </w:rPr>
              <w:t>a  tenzid  biológiai  lebonthatósága  &gt;80%,  megfelel  a 648/2004  EC  rendelet  által  előírtaknak</w:t>
            </w:r>
            <w:r>
              <w:rPr>
                <w:sz w:val="26"/>
                <w:szCs w:val="26"/>
              </w:rPr>
              <w:t>.</w:t>
            </w:r>
            <w:r w:rsidRPr="00962C1D">
              <w:rPr>
                <w:sz w:val="26"/>
                <w:szCs w:val="26"/>
              </w:rPr>
              <w:t xml:space="preserve">                             </w:t>
            </w:r>
          </w:p>
        </w:tc>
        <w:tc>
          <w:tcPr>
            <w:tcW w:w="180" w:type="dxa"/>
            <w:tcBorders>
              <w:right w:val="single" w:sz="12" w:space="0" w:color="auto"/>
            </w:tcBorders>
          </w:tcPr>
          <w:p w:rsidR="00A4667B" w:rsidRDefault="00A4667B" w:rsidP="00A4667B">
            <w:pPr>
              <w:rPr>
                <w:sz w:val="20"/>
              </w:rPr>
            </w:pPr>
          </w:p>
        </w:tc>
      </w:tr>
      <w:tr w:rsidR="00A4667B" w:rsidTr="00A34E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9" w:type="dxa"/>
            <w:tcBorders>
              <w:left w:val="single" w:sz="12" w:space="0" w:color="auto"/>
            </w:tcBorders>
          </w:tcPr>
          <w:p w:rsidR="00A4667B" w:rsidRDefault="00A4667B" w:rsidP="00A4667B">
            <w:pPr>
              <w:rPr>
                <w:sz w:val="20"/>
              </w:rPr>
            </w:pPr>
          </w:p>
        </w:tc>
        <w:tc>
          <w:tcPr>
            <w:tcW w:w="9541" w:type="dxa"/>
            <w:gridSpan w:val="13"/>
          </w:tcPr>
          <w:p w:rsidR="00A4667B" w:rsidRPr="00962C1D" w:rsidRDefault="00A4667B" w:rsidP="00A4667B">
            <w:pPr>
              <w:rPr>
                <w:sz w:val="26"/>
                <w:szCs w:val="26"/>
              </w:rPr>
            </w:pPr>
            <w:r w:rsidRPr="00962C1D">
              <w:rPr>
                <w:b/>
                <w:sz w:val="26"/>
                <w:szCs w:val="26"/>
              </w:rPr>
              <w:t>12.3.Bioakkumuláció</w:t>
            </w:r>
            <w:r>
              <w:rPr>
                <w:b/>
                <w:sz w:val="26"/>
                <w:szCs w:val="26"/>
              </w:rPr>
              <w:t>s képesség</w:t>
            </w:r>
            <w:r w:rsidRPr="00962C1D">
              <w:rPr>
                <w:b/>
                <w:sz w:val="26"/>
                <w:szCs w:val="26"/>
              </w:rPr>
              <w:t xml:space="preserve">:  </w:t>
            </w:r>
            <w:r w:rsidRPr="00962C1D">
              <w:rPr>
                <w:sz w:val="26"/>
                <w:szCs w:val="26"/>
              </w:rPr>
              <w:t>nem  várható.</w:t>
            </w:r>
          </w:p>
        </w:tc>
        <w:tc>
          <w:tcPr>
            <w:tcW w:w="180" w:type="dxa"/>
            <w:tcBorders>
              <w:right w:val="single" w:sz="12" w:space="0" w:color="auto"/>
            </w:tcBorders>
          </w:tcPr>
          <w:p w:rsidR="00A4667B" w:rsidRDefault="00A4667B" w:rsidP="00A4667B">
            <w:pPr>
              <w:rPr>
                <w:sz w:val="20"/>
              </w:rPr>
            </w:pPr>
          </w:p>
        </w:tc>
      </w:tr>
      <w:tr w:rsidR="00A4667B" w:rsidTr="00A34E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9" w:type="dxa"/>
            <w:tcBorders>
              <w:left w:val="single" w:sz="12" w:space="0" w:color="auto"/>
            </w:tcBorders>
          </w:tcPr>
          <w:p w:rsidR="00A4667B" w:rsidRDefault="00A4667B" w:rsidP="00A4667B">
            <w:pPr>
              <w:rPr>
                <w:sz w:val="20"/>
              </w:rPr>
            </w:pPr>
          </w:p>
        </w:tc>
        <w:tc>
          <w:tcPr>
            <w:tcW w:w="9541" w:type="dxa"/>
            <w:gridSpan w:val="13"/>
          </w:tcPr>
          <w:p w:rsidR="00A4667B" w:rsidRPr="00962C1D" w:rsidRDefault="00A4667B" w:rsidP="00A4667B">
            <w:pPr>
              <w:rPr>
                <w:b/>
                <w:sz w:val="26"/>
                <w:szCs w:val="26"/>
              </w:rPr>
            </w:pPr>
            <w:r w:rsidRPr="00962C1D">
              <w:rPr>
                <w:b/>
                <w:sz w:val="26"/>
                <w:szCs w:val="26"/>
              </w:rPr>
              <w:t>12.4.</w:t>
            </w:r>
            <w:r>
              <w:rPr>
                <w:b/>
                <w:sz w:val="26"/>
                <w:szCs w:val="26"/>
              </w:rPr>
              <w:t>A t</w:t>
            </w:r>
            <w:r w:rsidRPr="00962C1D">
              <w:rPr>
                <w:b/>
                <w:sz w:val="26"/>
                <w:szCs w:val="26"/>
              </w:rPr>
              <w:t xml:space="preserve">alajban </w:t>
            </w:r>
            <w:r w:rsidR="0043023A">
              <w:rPr>
                <w:b/>
                <w:sz w:val="26"/>
                <w:szCs w:val="26"/>
              </w:rPr>
              <w:t xml:space="preserve">való </w:t>
            </w:r>
            <w:r w:rsidRPr="00962C1D">
              <w:rPr>
                <w:b/>
                <w:sz w:val="26"/>
                <w:szCs w:val="26"/>
              </w:rPr>
              <w:t xml:space="preserve">mobilitás:  </w:t>
            </w:r>
            <w:r w:rsidRPr="00962C1D">
              <w:rPr>
                <w:sz w:val="26"/>
                <w:szCs w:val="26"/>
              </w:rPr>
              <w:t>nincs  adat,  a keverék  vízoldható</w:t>
            </w:r>
            <w:r w:rsidR="00401589">
              <w:rPr>
                <w:sz w:val="26"/>
                <w:szCs w:val="26"/>
              </w:rPr>
              <w:t>,</w:t>
            </w:r>
            <w:r w:rsidR="007B0459" w:rsidRPr="00C53505">
              <w:rPr>
                <w:sz w:val="26"/>
                <w:szCs w:val="26"/>
              </w:rPr>
              <w:t xml:space="preserve"> nagy  mobilitásúnak  tekinthető</w:t>
            </w:r>
            <w:r w:rsidR="007B0459">
              <w:rPr>
                <w:sz w:val="26"/>
                <w:szCs w:val="26"/>
              </w:rPr>
              <w:t>.</w:t>
            </w:r>
            <w:r w:rsidRPr="00962C1D">
              <w:rPr>
                <w:sz w:val="26"/>
                <w:szCs w:val="26"/>
              </w:rPr>
              <w:t>.</w:t>
            </w:r>
          </w:p>
        </w:tc>
        <w:tc>
          <w:tcPr>
            <w:tcW w:w="180" w:type="dxa"/>
            <w:tcBorders>
              <w:right w:val="single" w:sz="12" w:space="0" w:color="auto"/>
            </w:tcBorders>
          </w:tcPr>
          <w:p w:rsidR="00A4667B" w:rsidRDefault="00A4667B" w:rsidP="00A4667B">
            <w:pPr>
              <w:rPr>
                <w:sz w:val="20"/>
              </w:rPr>
            </w:pPr>
          </w:p>
        </w:tc>
      </w:tr>
      <w:tr w:rsidR="00A4667B" w:rsidTr="00A34E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9" w:type="dxa"/>
            <w:tcBorders>
              <w:left w:val="single" w:sz="12" w:space="0" w:color="auto"/>
            </w:tcBorders>
          </w:tcPr>
          <w:p w:rsidR="00A4667B" w:rsidRDefault="00A4667B" w:rsidP="00A4667B">
            <w:pPr>
              <w:rPr>
                <w:sz w:val="20"/>
              </w:rPr>
            </w:pPr>
          </w:p>
        </w:tc>
        <w:tc>
          <w:tcPr>
            <w:tcW w:w="9541" w:type="dxa"/>
            <w:gridSpan w:val="13"/>
          </w:tcPr>
          <w:p w:rsidR="00A4667B" w:rsidRPr="00962C1D" w:rsidRDefault="00A4667B" w:rsidP="00A4667B">
            <w:pPr>
              <w:rPr>
                <w:b/>
                <w:sz w:val="26"/>
                <w:szCs w:val="26"/>
              </w:rPr>
            </w:pPr>
            <w:r w:rsidRPr="00962C1D">
              <w:rPr>
                <w:b/>
                <w:sz w:val="26"/>
                <w:szCs w:val="26"/>
              </w:rPr>
              <w:t>12.5.</w:t>
            </w:r>
            <w:r>
              <w:rPr>
                <w:b/>
                <w:sz w:val="26"/>
                <w:szCs w:val="26"/>
              </w:rPr>
              <w:t>A PBT</w:t>
            </w:r>
            <w:r w:rsidR="00706532">
              <w:rPr>
                <w:b/>
                <w:sz w:val="26"/>
                <w:szCs w:val="26"/>
              </w:rPr>
              <w:t xml:space="preserve">- </w:t>
            </w:r>
            <w:r>
              <w:rPr>
                <w:b/>
                <w:sz w:val="26"/>
                <w:szCs w:val="26"/>
              </w:rPr>
              <w:t>és</w:t>
            </w:r>
            <w:r w:rsidR="00523F88">
              <w:rPr>
                <w:b/>
                <w:sz w:val="26"/>
                <w:szCs w:val="26"/>
              </w:rPr>
              <w:t xml:space="preserve"> a</w:t>
            </w:r>
            <w:r>
              <w:rPr>
                <w:b/>
                <w:sz w:val="26"/>
                <w:szCs w:val="26"/>
              </w:rPr>
              <w:t xml:space="preserve"> vPvB-</w:t>
            </w:r>
            <w:r w:rsidRPr="00962C1D">
              <w:rPr>
                <w:b/>
                <w:sz w:val="26"/>
                <w:szCs w:val="26"/>
              </w:rPr>
              <w:t>értékelés</w:t>
            </w:r>
            <w:r>
              <w:rPr>
                <w:b/>
                <w:sz w:val="26"/>
                <w:szCs w:val="26"/>
              </w:rPr>
              <w:t xml:space="preserve"> eredményei</w:t>
            </w:r>
            <w:r w:rsidRPr="00962C1D">
              <w:rPr>
                <w:b/>
                <w:sz w:val="26"/>
                <w:szCs w:val="26"/>
              </w:rPr>
              <w:t xml:space="preserve">:  </w:t>
            </w:r>
            <w:r>
              <w:rPr>
                <w:sz w:val="26"/>
                <w:szCs w:val="26"/>
              </w:rPr>
              <w:t xml:space="preserve">nem </w:t>
            </w:r>
            <w:r w:rsidRPr="00C53505">
              <w:rPr>
                <w:sz w:val="26"/>
                <w:szCs w:val="26"/>
              </w:rPr>
              <w:t>áll  rendelkezésre  adat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80" w:type="dxa"/>
            <w:tcBorders>
              <w:right w:val="single" w:sz="12" w:space="0" w:color="auto"/>
            </w:tcBorders>
          </w:tcPr>
          <w:p w:rsidR="00A4667B" w:rsidRDefault="00A4667B" w:rsidP="00A4667B">
            <w:pPr>
              <w:rPr>
                <w:sz w:val="20"/>
              </w:rPr>
            </w:pPr>
          </w:p>
        </w:tc>
      </w:tr>
      <w:tr w:rsidR="00A4667B" w:rsidTr="00A34E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9" w:type="dxa"/>
            <w:tcBorders>
              <w:left w:val="single" w:sz="12" w:space="0" w:color="auto"/>
            </w:tcBorders>
          </w:tcPr>
          <w:p w:rsidR="00A4667B" w:rsidRDefault="00A4667B" w:rsidP="00A4667B">
            <w:pPr>
              <w:rPr>
                <w:sz w:val="20"/>
              </w:rPr>
            </w:pPr>
          </w:p>
        </w:tc>
        <w:tc>
          <w:tcPr>
            <w:tcW w:w="9541" w:type="dxa"/>
            <w:gridSpan w:val="13"/>
          </w:tcPr>
          <w:p w:rsidR="00A67E7A" w:rsidRPr="00A67E7A" w:rsidRDefault="00A4667B" w:rsidP="00A67E7A">
            <w:pPr>
              <w:pStyle w:val="Cmsor2"/>
              <w:overflowPunct/>
              <w:autoSpaceDE/>
              <w:autoSpaceDN/>
              <w:adjustRightInd/>
              <w:textAlignment w:val="auto"/>
              <w:rPr>
                <w:sz w:val="26"/>
                <w:szCs w:val="26"/>
              </w:rPr>
            </w:pPr>
            <w:r w:rsidRPr="00A67E7A">
              <w:rPr>
                <w:bCs/>
                <w:sz w:val="26"/>
                <w:szCs w:val="26"/>
              </w:rPr>
              <w:t>12.6.</w:t>
            </w:r>
            <w:r w:rsidR="00A67E7A" w:rsidRPr="00C021D7">
              <w:rPr>
                <w:bCs/>
                <w:sz w:val="26"/>
                <w:szCs w:val="26"/>
              </w:rPr>
              <w:t>Endokrin károsító tulajdonságok:</w:t>
            </w:r>
            <w:r w:rsidR="00A67E7A">
              <w:rPr>
                <w:b w:val="0"/>
                <w:sz w:val="26"/>
                <w:szCs w:val="26"/>
              </w:rPr>
              <w:t xml:space="preserve"> </w:t>
            </w:r>
            <w:r w:rsidR="00A67E7A" w:rsidRPr="00A07557">
              <w:rPr>
                <w:b w:val="0"/>
                <w:bCs/>
                <w:sz w:val="26"/>
                <w:szCs w:val="26"/>
              </w:rPr>
              <w:t>nem  áll  rendelkezésre  adat.</w:t>
            </w:r>
          </w:p>
          <w:p w:rsidR="00A4667B" w:rsidRPr="00962C1D" w:rsidRDefault="00A67E7A" w:rsidP="00A4667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12.7.</w:t>
            </w:r>
            <w:r w:rsidR="00A4667B" w:rsidRPr="00962C1D">
              <w:rPr>
                <w:b/>
                <w:sz w:val="26"/>
                <w:szCs w:val="26"/>
              </w:rPr>
              <w:t xml:space="preserve">Egyéb káros hatások: </w:t>
            </w:r>
            <w:r w:rsidR="00A4667B" w:rsidRPr="00962C1D">
              <w:rPr>
                <w:sz w:val="26"/>
                <w:szCs w:val="26"/>
              </w:rPr>
              <w:t>a  környezetbe ne kerüljön,  pH eltolódást  okozhat.</w:t>
            </w:r>
          </w:p>
        </w:tc>
        <w:tc>
          <w:tcPr>
            <w:tcW w:w="180" w:type="dxa"/>
            <w:tcBorders>
              <w:right w:val="single" w:sz="12" w:space="0" w:color="auto"/>
            </w:tcBorders>
          </w:tcPr>
          <w:p w:rsidR="00A4667B" w:rsidRDefault="00A4667B" w:rsidP="00A4667B">
            <w:pPr>
              <w:rPr>
                <w:sz w:val="20"/>
              </w:rPr>
            </w:pPr>
          </w:p>
        </w:tc>
      </w:tr>
      <w:tr w:rsidR="00A4667B" w:rsidTr="00A34E3B">
        <w:tblPrEx>
          <w:tblCellMar>
            <w:top w:w="0" w:type="dxa"/>
            <w:bottom w:w="0" w:type="dxa"/>
          </w:tblCellMar>
        </w:tblPrEx>
        <w:tc>
          <w:tcPr>
            <w:tcW w:w="249" w:type="dxa"/>
            <w:tcBorders>
              <w:left w:val="single" w:sz="12" w:space="0" w:color="auto"/>
              <w:bottom w:val="single" w:sz="12" w:space="0" w:color="auto"/>
            </w:tcBorders>
          </w:tcPr>
          <w:p w:rsidR="00A4667B" w:rsidRDefault="00A4667B" w:rsidP="00A4667B">
            <w:pPr>
              <w:rPr>
                <w:sz w:val="20"/>
              </w:rPr>
            </w:pPr>
          </w:p>
        </w:tc>
        <w:tc>
          <w:tcPr>
            <w:tcW w:w="9541" w:type="dxa"/>
            <w:gridSpan w:val="13"/>
            <w:tcBorders>
              <w:bottom w:val="single" w:sz="12" w:space="0" w:color="auto"/>
            </w:tcBorders>
          </w:tcPr>
          <w:p w:rsidR="00A4667B" w:rsidRPr="00F65253" w:rsidRDefault="00A4667B" w:rsidP="00A4667B">
            <w:r>
              <w:rPr>
                <w:b/>
                <w:sz w:val="26"/>
                <w:szCs w:val="26"/>
              </w:rPr>
              <w:t xml:space="preserve">További információ: </w:t>
            </w:r>
            <w:r w:rsidRPr="00E5183C">
              <w:rPr>
                <w:sz w:val="26"/>
                <w:szCs w:val="26"/>
              </w:rPr>
              <w:t>Biológiai szennyvíztisztító rendszerekben történő kezelését a helyi előírásoknak megfelelően kell meghatározni.</w:t>
            </w:r>
          </w:p>
        </w:tc>
        <w:tc>
          <w:tcPr>
            <w:tcW w:w="180" w:type="dxa"/>
            <w:tcBorders>
              <w:bottom w:val="single" w:sz="12" w:space="0" w:color="auto"/>
              <w:right w:val="single" w:sz="12" w:space="0" w:color="auto"/>
            </w:tcBorders>
          </w:tcPr>
          <w:p w:rsidR="00A4667B" w:rsidRDefault="00A4667B" w:rsidP="00A4667B">
            <w:pPr>
              <w:rPr>
                <w:sz w:val="20"/>
              </w:rPr>
            </w:pPr>
          </w:p>
          <w:p w:rsidR="00A4667B" w:rsidRDefault="00A4667B" w:rsidP="00A4667B">
            <w:pPr>
              <w:rPr>
                <w:sz w:val="20"/>
              </w:rPr>
            </w:pPr>
          </w:p>
        </w:tc>
      </w:tr>
      <w:tr w:rsidR="00A4667B" w:rsidTr="00A34E3B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249" w:type="dxa"/>
            <w:tcBorders>
              <w:top w:val="single" w:sz="12" w:space="0" w:color="auto"/>
              <w:bottom w:val="single" w:sz="12" w:space="0" w:color="auto"/>
            </w:tcBorders>
          </w:tcPr>
          <w:p w:rsidR="00A4667B" w:rsidRDefault="00A4667B" w:rsidP="00A4667B">
            <w:pPr>
              <w:rPr>
                <w:sz w:val="20"/>
              </w:rPr>
            </w:pPr>
          </w:p>
        </w:tc>
        <w:tc>
          <w:tcPr>
            <w:tcW w:w="9541" w:type="dxa"/>
            <w:gridSpan w:val="13"/>
            <w:tcBorders>
              <w:top w:val="single" w:sz="12" w:space="0" w:color="auto"/>
              <w:bottom w:val="single" w:sz="12" w:space="0" w:color="auto"/>
            </w:tcBorders>
          </w:tcPr>
          <w:p w:rsidR="00A4667B" w:rsidRDefault="00A4667B" w:rsidP="00A4667B">
            <w:pPr>
              <w:rPr>
                <w:sz w:val="20"/>
              </w:rPr>
            </w:pPr>
          </w:p>
        </w:tc>
        <w:tc>
          <w:tcPr>
            <w:tcW w:w="180" w:type="dxa"/>
            <w:tcBorders>
              <w:top w:val="single" w:sz="12" w:space="0" w:color="auto"/>
              <w:bottom w:val="single" w:sz="12" w:space="0" w:color="auto"/>
            </w:tcBorders>
          </w:tcPr>
          <w:p w:rsidR="00A4667B" w:rsidRDefault="00A4667B" w:rsidP="00A4667B">
            <w:pPr>
              <w:rPr>
                <w:sz w:val="20"/>
              </w:rPr>
            </w:pPr>
          </w:p>
        </w:tc>
      </w:tr>
      <w:tr w:rsidR="00A4667B" w:rsidTr="00A34E3B">
        <w:tblPrEx>
          <w:tblCellMar>
            <w:top w:w="0" w:type="dxa"/>
            <w:bottom w:w="0" w:type="dxa"/>
          </w:tblCellMar>
        </w:tblPrEx>
        <w:tc>
          <w:tcPr>
            <w:tcW w:w="249" w:type="dxa"/>
            <w:tcBorders>
              <w:top w:val="single" w:sz="12" w:space="0" w:color="auto"/>
              <w:left w:val="single" w:sz="12" w:space="0" w:color="auto"/>
            </w:tcBorders>
          </w:tcPr>
          <w:p w:rsidR="00A4667B" w:rsidRDefault="00A4667B" w:rsidP="00A4667B">
            <w:pPr>
              <w:rPr>
                <w:sz w:val="20"/>
              </w:rPr>
            </w:pPr>
          </w:p>
        </w:tc>
        <w:tc>
          <w:tcPr>
            <w:tcW w:w="9541" w:type="dxa"/>
            <w:gridSpan w:val="13"/>
            <w:tcBorders>
              <w:top w:val="single" w:sz="12" w:space="0" w:color="auto"/>
            </w:tcBorders>
          </w:tcPr>
          <w:p w:rsidR="00A4667B" w:rsidRDefault="00A4667B" w:rsidP="00A4667B">
            <w:pPr>
              <w:rPr>
                <w:sz w:val="20"/>
              </w:rPr>
            </w:pPr>
          </w:p>
        </w:tc>
        <w:tc>
          <w:tcPr>
            <w:tcW w:w="180" w:type="dxa"/>
            <w:tcBorders>
              <w:top w:val="single" w:sz="12" w:space="0" w:color="auto"/>
              <w:right w:val="single" w:sz="12" w:space="0" w:color="auto"/>
            </w:tcBorders>
          </w:tcPr>
          <w:p w:rsidR="00A4667B" w:rsidRDefault="00A4667B" w:rsidP="00A4667B">
            <w:pPr>
              <w:rPr>
                <w:sz w:val="20"/>
              </w:rPr>
            </w:pPr>
          </w:p>
        </w:tc>
      </w:tr>
      <w:tr w:rsidR="00A4667B" w:rsidTr="00A34E3B">
        <w:tblPrEx>
          <w:tblCellMar>
            <w:top w:w="0" w:type="dxa"/>
            <w:bottom w:w="0" w:type="dxa"/>
          </w:tblCellMar>
        </w:tblPrEx>
        <w:tc>
          <w:tcPr>
            <w:tcW w:w="249" w:type="dxa"/>
            <w:tcBorders>
              <w:left w:val="single" w:sz="12" w:space="0" w:color="auto"/>
            </w:tcBorders>
          </w:tcPr>
          <w:p w:rsidR="00A4667B" w:rsidRPr="00580AD2" w:rsidRDefault="00A4667B" w:rsidP="00A4667B">
            <w:pPr>
              <w:rPr>
                <w:sz w:val="28"/>
                <w:szCs w:val="28"/>
              </w:rPr>
            </w:pPr>
          </w:p>
        </w:tc>
        <w:tc>
          <w:tcPr>
            <w:tcW w:w="9541" w:type="dxa"/>
            <w:gridSpan w:val="13"/>
            <w:shd w:val="clear" w:color="auto" w:fill="C0C0C0"/>
          </w:tcPr>
          <w:p w:rsidR="00A4667B" w:rsidRPr="00ED5F37" w:rsidRDefault="00A4667B" w:rsidP="00A4667B">
            <w:pPr>
              <w:rPr>
                <w:b/>
                <w:sz w:val="32"/>
                <w:szCs w:val="32"/>
              </w:rPr>
            </w:pPr>
            <w:r w:rsidRPr="00ED5F37">
              <w:rPr>
                <w:b/>
                <w:sz w:val="32"/>
                <w:szCs w:val="32"/>
              </w:rPr>
              <w:t>13. Szakasz</w:t>
            </w:r>
            <w:r>
              <w:rPr>
                <w:b/>
                <w:sz w:val="32"/>
                <w:szCs w:val="32"/>
              </w:rPr>
              <w:t>:</w:t>
            </w:r>
            <w:r w:rsidRPr="00ED5F37">
              <w:rPr>
                <w:b/>
                <w:sz w:val="32"/>
                <w:szCs w:val="32"/>
              </w:rPr>
              <w:t xml:space="preserve"> </w:t>
            </w:r>
            <w:r w:rsidRPr="0034441D">
              <w:rPr>
                <w:b/>
                <w:sz w:val="28"/>
                <w:szCs w:val="28"/>
              </w:rPr>
              <w:t>Ártalmatlanítási  szempontok</w:t>
            </w:r>
          </w:p>
        </w:tc>
        <w:tc>
          <w:tcPr>
            <w:tcW w:w="180" w:type="dxa"/>
            <w:tcBorders>
              <w:right w:val="single" w:sz="12" w:space="0" w:color="auto"/>
            </w:tcBorders>
          </w:tcPr>
          <w:p w:rsidR="00A4667B" w:rsidRDefault="00A4667B" w:rsidP="00A4667B"/>
        </w:tc>
      </w:tr>
      <w:tr w:rsidR="008A12A6" w:rsidTr="00A34E3B">
        <w:tblPrEx>
          <w:tblCellMar>
            <w:top w:w="0" w:type="dxa"/>
            <w:bottom w:w="0" w:type="dxa"/>
          </w:tblCellMar>
        </w:tblPrEx>
        <w:tc>
          <w:tcPr>
            <w:tcW w:w="249" w:type="dxa"/>
            <w:tcBorders>
              <w:left w:val="single" w:sz="12" w:space="0" w:color="auto"/>
            </w:tcBorders>
          </w:tcPr>
          <w:p w:rsidR="008A12A6" w:rsidRDefault="008A12A6" w:rsidP="008A12A6">
            <w:pPr>
              <w:rPr>
                <w:sz w:val="20"/>
              </w:rPr>
            </w:pPr>
          </w:p>
        </w:tc>
        <w:tc>
          <w:tcPr>
            <w:tcW w:w="9541" w:type="dxa"/>
            <w:gridSpan w:val="13"/>
          </w:tcPr>
          <w:p w:rsidR="008A12A6" w:rsidRPr="00E37F78" w:rsidRDefault="008A12A6" w:rsidP="008A12A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26033">
              <w:rPr>
                <w:sz w:val="26"/>
                <w:szCs w:val="26"/>
              </w:rPr>
              <w:t>A készítmény maradékainak kezelése és ártalmatlanítása a</w:t>
            </w:r>
            <w:r>
              <w:rPr>
                <w:sz w:val="26"/>
                <w:szCs w:val="26"/>
              </w:rPr>
              <w:t xml:space="preserve"> </w:t>
            </w:r>
            <w:r w:rsidRPr="00526033">
              <w:rPr>
                <w:b/>
                <w:bCs/>
                <w:color w:val="000000"/>
                <w:sz w:val="26"/>
                <w:szCs w:val="26"/>
              </w:rPr>
              <w:t xml:space="preserve">225/2015. (VIII. 7.) Korm. rendeletben, </w:t>
            </w:r>
            <w:r w:rsidRPr="00526033">
              <w:rPr>
                <w:bCs/>
                <w:color w:val="000000"/>
                <w:sz w:val="26"/>
                <w:szCs w:val="26"/>
              </w:rPr>
              <w:t xml:space="preserve">valamint a </w:t>
            </w:r>
            <w:r w:rsidRPr="00526033">
              <w:rPr>
                <w:b/>
                <w:bCs/>
                <w:sz w:val="26"/>
                <w:szCs w:val="26"/>
              </w:rPr>
              <w:t>72/2013. (VIII. 27.) VM</w:t>
            </w:r>
            <w:r>
              <w:rPr>
                <w:sz w:val="26"/>
                <w:szCs w:val="26"/>
              </w:rPr>
              <w:t xml:space="preserve"> </w:t>
            </w:r>
            <w:r w:rsidRPr="00526033">
              <w:rPr>
                <w:b/>
                <w:bCs/>
                <w:sz w:val="26"/>
                <w:szCs w:val="26"/>
              </w:rPr>
              <w:t xml:space="preserve">rendeletben, </w:t>
            </w:r>
            <w:r w:rsidRPr="00526033">
              <w:rPr>
                <w:bCs/>
                <w:sz w:val="26"/>
                <w:szCs w:val="26"/>
              </w:rPr>
              <w:t>ill. az EU szabályozásában foglaltak szerint lehetséges.</w:t>
            </w:r>
            <w:r w:rsidR="00A67E7A" w:rsidRPr="008D3A80">
              <w:rPr>
                <w:sz w:val="26"/>
                <w:szCs w:val="26"/>
              </w:rPr>
              <w:t xml:space="preserve"> A csomagolási hulladékkal kapcsolatos hulladék</w:t>
            </w:r>
            <w:r w:rsidR="00A67E7A">
              <w:rPr>
                <w:sz w:val="26"/>
                <w:szCs w:val="26"/>
              </w:rPr>
              <w:t xml:space="preserve"> </w:t>
            </w:r>
            <w:r w:rsidR="00A67E7A" w:rsidRPr="008D3A80">
              <w:rPr>
                <w:sz w:val="26"/>
                <w:szCs w:val="26"/>
              </w:rPr>
              <w:t xml:space="preserve">gazdálkodási tevékenységet a </w:t>
            </w:r>
            <w:r w:rsidR="00A67E7A" w:rsidRPr="00A67E7A">
              <w:rPr>
                <w:b/>
                <w:bCs/>
                <w:sz w:val="26"/>
                <w:szCs w:val="26"/>
              </w:rPr>
              <w:t>442/2012. (XII.29.)</w:t>
            </w:r>
            <w:r w:rsidR="00A67E7A" w:rsidRPr="008D3A80">
              <w:rPr>
                <w:sz w:val="26"/>
                <w:szCs w:val="26"/>
              </w:rPr>
              <w:t xml:space="preserve"> Kormányrendelet szabályozza.</w:t>
            </w:r>
          </w:p>
        </w:tc>
        <w:tc>
          <w:tcPr>
            <w:tcW w:w="180" w:type="dxa"/>
            <w:tcBorders>
              <w:right w:val="single" w:sz="12" w:space="0" w:color="auto"/>
            </w:tcBorders>
          </w:tcPr>
          <w:p w:rsidR="008A12A6" w:rsidRDefault="008A12A6" w:rsidP="008A12A6">
            <w:pPr>
              <w:rPr>
                <w:sz w:val="20"/>
              </w:rPr>
            </w:pPr>
          </w:p>
        </w:tc>
      </w:tr>
      <w:tr w:rsidR="008A12A6" w:rsidTr="00A34E3B">
        <w:tblPrEx>
          <w:tblCellMar>
            <w:top w:w="0" w:type="dxa"/>
            <w:bottom w:w="0" w:type="dxa"/>
          </w:tblCellMar>
        </w:tblPrEx>
        <w:tc>
          <w:tcPr>
            <w:tcW w:w="249" w:type="dxa"/>
            <w:tcBorders>
              <w:left w:val="single" w:sz="12" w:space="0" w:color="auto"/>
            </w:tcBorders>
          </w:tcPr>
          <w:p w:rsidR="008A12A6" w:rsidRDefault="008A12A6" w:rsidP="008A12A6">
            <w:pPr>
              <w:rPr>
                <w:sz w:val="20"/>
              </w:rPr>
            </w:pPr>
          </w:p>
        </w:tc>
        <w:tc>
          <w:tcPr>
            <w:tcW w:w="9541" w:type="dxa"/>
            <w:gridSpan w:val="13"/>
          </w:tcPr>
          <w:p w:rsidR="008A12A6" w:rsidRPr="00962C1D" w:rsidRDefault="008A12A6" w:rsidP="008A12A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80" w:type="dxa"/>
            <w:tcBorders>
              <w:right w:val="single" w:sz="12" w:space="0" w:color="auto"/>
            </w:tcBorders>
          </w:tcPr>
          <w:p w:rsidR="008A12A6" w:rsidRDefault="008A12A6" w:rsidP="008A12A6">
            <w:pPr>
              <w:rPr>
                <w:sz w:val="20"/>
              </w:rPr>
            </w:pPr>
          </w:p>
        </w:tc>
      </w:tr>
      <w:tr w:rsidR="008A12A6" w:rsidTr="00A34E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9" w:type="dxa"/>
            <w:tcBorders>
              <w:left w:val="single" w:sz="12" w:space="0" w:color="auto"/>
            </w:tcBorders>
          </w:tcPr>
          <w:p w:rsidR="008A12A6" w:rsidRDefault="008A12A6" w:rsidP="008A12A6">
            <w:pPr>
              <w:rPr>
                <w:sz w:val="20"/>
              </w:rPr>
            </w:pPr>
          </w:p>
        </w:tc>
        <w:tc>
          <w:tcPr>
            <w:tcW w:w="9541" w:type="dxa"/>
            <w:gridSpan w:val="13"/>
          </w:tcPr>
          <w:p w:rsidR="008A12A6" w:rsidRPr="00962C1D" w:rsidRDefault="008A12A6" w:rsidP="008A12A6">
            <w:pPr>
              <w:jc w:val="both"/>
              <w:rPr>
                <w:b/>
                <w:bCs/>
                <w:sz w:val="26"/>
                <w:szCs w:val="26"/>
              </w:rPr>
            </w:pPr>
            <w:r w:rsidRPr="00962C1D">
              <w:rPr>
                <w:b/>
                <w:bCs/>
                <w:sz w:val="26"/>
                <w:szCs w:val="26"/>
              </w:rPr>
              <w:t>13.1. Hulladékkezelési módszerek:</w:t>
            </w:r>
          </w:p>
          <w:p w:rsidR="008A12A6" w:rsidRPr="00962C1D" w:rsidRDefault="008A12A6" w:rsidP="008A12A6">
            <w:pPr>
              <w:jc w:val="both"/>
              <w:rPr>
                <w:bCs/>
                <w:sz w:val="26"/>
                <w:szCs w:val="26"/>
              </w:rPr>
            </w:pPr>
            <w:r w:rsidRPr="00962C1D">
              <w:rPr>
                <w:bCs/>
                <w:sz w:val="26"/>
                <w:szCs w:val="26"/>
              </w:rPr>
              <w:t xml:space="preserve">Nem  tehető  a szokásos  hulladékhoz.  </w:t>
            </w:r>
          </w:p>
          <w:p w:rsidR="008A12A6" w:rsidRPr="00962C1D" w:rsidRDefault="008A12A6" w:rsidP="008A12A6">
            <w:pPr>
              <w:jc w:val="both"/>
              <w:rPr>
                <w:bCs/>
                <w:sz w:val="26"/>
                <w:szCs w:val="26"/>
              </w:rPr>
            </w:pPr>
            <w:r w:rsidRPr="00962C1D">
              <w:rPr>
                <w:bCs/>
                <w:sz w:val="26"/>
                <w:szCs w:val="26"/>
              </w:rPr>
              <w:t>Nem  engedhető  a szennyvízcsatornába</w:t>
            </w:r>
            <w:r>
              <w:rPr>
                <w:bCs/>
                <w:sz w:val="26"/>
                <w:szCs w:val="26"/>
              </w:rPr>
              <w:t>.</w:t>
            </w:r>
          </w:p>
          <w:p w:rsidR="008A12A6" w:rsidRPr="00962C1D" w:rsidRDefault="008A12A6" w:rsidP="008A12A6">
            <w:pPr>
              <w:jc w:val="both"/>
              <w:rPr>
                <w:sz w:val="26"/>
                <w:szCs w:val="26"/>
              </w:rPr>
            </w:pPr>
            <w:r w:rsidRPr="00962C1D">
              <w:rPr>
                <w:sz w:val="26"/>
                <w:szCs w:val="26"/>
              </w:rPr>
              <w:t>Az üres edényzetet bő vízzel kiöblítve a háztartási szeméttel együtt lehet gyűjteni.</w:t>
            </w:r>
          </w:p>
          <w:p w:rsidR="008A12A6" w:rsidRPr="00962C1D" w:rsidRDefault="008A12A6" w:rsidP="008A12A6">
            <w:pPr>
              <w:jc w:val="both"/>
              <w:rPr>
                <w:sz w:val="26"/>
                <w:szCs w:val="26"/>
              </w:rPr>
            </w:pPr>
            <w:r w:rsidRPr="00962C1D">
              <w:rPr>
                <w:sz w:val="26"/>
                <w:szCs w:val="26"/>
              </w:rPr>
              <w:t>EWC  kód  16 03 03* veszélyes anyagokat tartalmazó szervetlen hulladékok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80" w:type="dxa"/>
            <w:tcBorders>
              <w:right w:val="single" w:sz="12" w:space="0" w:color="auto"/>
            </w:tcBorders>
          </w:tcPr>
          <w:p w:rsidR="008A12A6" w:rsidRDefault="008A12A6" w:rsidP="008A12A6">
            <w:pPr>
              <w:rPr>
                <w:sz w:val="20"/>
              </w:rPr>
            </w:pPr>
          </w:p>
        </w:tc>
      </w:tr>
      <w:tr w:rsidR="008A12A6" w:rsidTr="00A34E3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49" w:type="dxa"/>
            <w:tcBorders>
              <w:left w:val="single" w:sz="12" w:space="0" w:color="auto"/>
              <w:bottom w:val="single" w:sz="12" w:space="0" w:color="auto"/>
            </w:tcBorders>
          </w:tcPr>
          <w:p w:rsidR="008A12A6" w:rsidRDefault="008A12A6" w:rsidP="008A12A6">
            <w:pPr>
              <w:rPr>
                <w:sz w:val="20"/>
              </w:rPr>
            </w:pPr>
          </w:p>
        </w:tc>
        <w:tc>
          <w:tcPr>
            <w:tcW w:w="9721" w:type="dxa"/>
            <w:gridSpan w:val="14"/>
            <w:tcBorders>
              <w:bottom w:val="single" w:sz="12" w:space="0" w:color="auto"/>
              <w:right w:val="single" w:sz="12" w:space="0" w:color="auto"/>
            </w:tcBorders>
          </w:tcPr>
          <w:p w:rsidR="008A12A6" w:rsidRDefault="008A12A6" w:rsidP="008A12A6">
            <w:pPr>
              <w:rPr>
                <w:sz w:val="20"/>
              </w:rPr>
            </w:pPr>
          </w:p>
        </w:tc>
      </w:tr>
      <w:tr w:rsidR="008A12A6" w:rsidTr="00A34E3B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49" w:type="dxa"/>
            <w:tcBorders>
              <w:top w:val="single" w:sz="12" w:space="0" w:color="auto"/>
              <w:bottom w:val="single" w:sz="12" w:space="0" w:color="auto"/>
            </w:tcBorders>
          </w:tcPr>
          <w:p w:rsidR="008A12A6" w:rsidRDefault="008A12A6" w:rsidP="008A12A6">
            <w:pPr>
              <w:rPr>
                <w:sz w:val="20"/>
              </w:rPr>
            </w:pPr>
          </w:p>
        </w:tc>
        <w:tc>
          <w:tcPr>
            <w:tcW w:w="9721" w:type="dxa"/>
            <w:gridSpan w:val="14"/>
            <w:tcBorders>
              <w:top w:val="single" w:sz="12" w:space="0" w:color="auto"/>
              <w:bottom w:val="single" w:sz="12" w:space="0" w:color="auto"/>
            </w:tcBorders>
          </w:tcPr>
          <w:p w:rsidR="008A12A6" w:rsidRDefault="008A12A6" w:rsidP="008A12A6">
            <w:pPr>
              <w:rPr>
                <w:sz w:val="20"/>
              </w:rPr>
            </w:pPr>
          </w:p>
        </w:tc>
      </w:tr>
      <w:tr w:rsidR="008A12A6" w:rsidTr="00A34E3B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49" w:type="dxa"/>
            <w:tcBorders>
              <w:top w:val="single" w:sz="12" w:space="0" w:color="auto"/>
              <w:left w:val="single" w:sz="12" w:space="0" w:color="auto"/>
            </w:tcBorders>
          </w:tcPr>
          <w:p w:rsidR="008A12A6" w:rsidRDefault="008A12A6" w:rsidP="008A12A6">
            <w:pPr>
              <w:rPr>
                <w:sz w:val="20"/>
              </w:rPr>
            </w:pPr>
          </w:p>
        </w:tc>
        <w:tc>
          <w:tcPr>
            <w:tcW w:w="9721" w:type="dxa"/>
            <w:gridSpan w:val="14"/>
            <w:tcBorders>
              <w:top w:val="single" w:sz="12" w:space="0" w:color="auto"/>
              <w:right w:val="single" w:sz="12" w:space="0" w:color="auto"/>
            </w:tcBorders>
          </w:tcPr>
          <w:p w:rsidR="008A12A6" w:rsidRDefault="008A12A6" w:rsidP="008A12A6">
            <w:pPr>
              <w:rPr>
                <w:sz w:val="20"/>
              </w:rPr>
            </w:pPr>
          </w:p>
        </w:tc>
      </w:tr>
      <w:tr w:rsidR="008A12A6" w:rsidTr="00A34E3B">
        <w:tblPrEx>
          <w:tblCellMar>
            <w:top w:w="0" w:type="dxa"/>
            <w:bottom w:w="0" w:type="dxa"/>
          </w:tblCellMar>
        </w:tblPrEx>
        <w:tc>
          <w:tcPr>
            <w:tcW w:w="249" w:type="dxa"/>
            <w:tcBorders>
              <w:left w:val="single" w:sz="12" w:space="0" w:color="auto"/>
            </w:tcBorders>
          </w:tcPr>
          <w:p w:rsidR="008A12A6" w:rsidRPr="007859CB" w:rsidRDefault="008A12A6" w:rsidP="008A12A6"/>
        </w:tc>
        <w:tc>
          <w:tcPr>
            <w:tcW w:w="9541" w:type="dxa"/>
            <w:gridSpan w:val="13"/>
            <w:shd w:val="clear" w:color="auto" w:fill="C0C0C0"/>
          </w:tcPr>
          <w:p w:rsidR="008A12A6" w:rsidRPr="00ED5F37" w:rsidRDefault="008A12A6" w:rsidP="008A12A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14. Szakasz: </w:t>
            </w:r>
            <w:r w:rsidRPr="00ED5F37">
              <w:rPr>
                <w:b/>
                <w:sz w:val="32"/>
                <w:szCs w:val="32"/>
              </w:rPr>
              <w:t>Szállításra vonatkozó információk</w:t>
            </w:r>
          </w:p>
        </w:tc>
        <w:tc>
          <w:tcPr>
            <w:tcW w:w="180" w:type="dxa"/>
            <w:tcBorders>
              <w:right w:val="single" w:sz="12" w:space="0" w:color="auto"/>
            </w:tcBorders>
          </w:tcPr>
          <w:p w:rsidR="008A12A6" w:rsidRDefault="008A12A6" w:rsidP="008A12A6"/>
        </w:tc>
      </w:tr>
      <w:tr w:rsidR="008A12A6" w:rsidTr="00A34E3B">
        <w:tblPrEx>
          <w:tblCellMar>
            <w:top w:w="0" w:type="dxa"/>
            <w:bottom w:w="0" w:type="dxa"/>
          </w:tblCellMar>
        </w:tblPrEx>
        <w:trPr>
          <w:trHeight w:val="201"/>
        </w:trPr>
        <w:tc>
          <w:tcPr>
            <w:tcW w:w="9790" w:type="dxa"/>
            <w:gridSpan w:val="14"/>
            <w:vMerge w:val="restart"/>
            <w:tcBorders>
              <w:left w:val="single" w:sz="12" w:space="0" w:color="auto"/>
            </w:tcBorders>
          </w:tcPr>
          <w:p w:rsidR="008A12A6" w:rsidRDefault="008A12A6" w:rsidP="008A12A6"/>
          <w:p w:rsidR="008A12A6" w:rsidRPr="00F63A3D" w:rsidRDefault="008A12A6" w:rsidP="008A12A6">
            <w:pPr>
              <w:rPr>
                <w:sz w:val="26"/>
                <w:szCs w:val="26"/>
              </w:rPr>
            </w:pPr>
            <w:r>
              <w:lastRenderedPageBreak/>
              <w:t xml:space="preserve">    </w:t>
            </w:r>
            <w:r>
              <w:rPr>
                <w:sz w:val="26"/>
                <w:szCs w:val="26"/>
              </w:rPr>
              <w:t>A  szert  csak jól záródó</w:t>
            </w:r>
            <w:r w:rsidRPr="00F63A3D">
              <w:rPr>
                <w:sz w:val="26"/>
                <w:szCs w:val="26"/>
              </w:rPr>
              <w:t xml:space="preserve">, megfelelő szilárdságú csomagolóanyagban szabad </w:t>
            </w:r>
            <w:r>
              <w:rPr>
                <w:sz w:val="26"/>
                <w:szCs w:val="26"/>
              </w:rPr>
              <w:t xml:space="preserve"> </w:t>
            </w:r>
            <w:r w:rsidRPr="00F63A3D">
              <w:rPr>
                <w:sz w:val="26"/>
                <w:szCs w:val="26"/>
              </w:rPr>
              <w:t>szállítani.</w:t>
            </w:r>
          </w:p>
          <w:p w:rsidR="008A12A6" w:rsidRDefault="008A12A6" w:rsidP="008A12A6">
            <w:pPr>
              <w:rPr>
                <w:sz w:val="26"/>
                <w:szCs w:val="26"/>
              </w:rPr>
            </w:pPr>
            <w:r w:rsidRPr="00F63A3D">
              <w:rPr>
                <w:sz w:val="26"/>
                <w:szCs w:val="26"/>
              </w:rPr>
              <w:t xml:space="preserve">    A nemzetközi szállítást szabályozó egyezmények szerinti osztályozás</w:t>
            </w:r>
            <w:r>
              <w:rPr>
                <w:sz w:val="26"/>
                <w:szCs w:val="26"/>
              </w:rPr>
              <w:t xml:space="preserve">,  a  korlátozott </w:t>
            </w:r>
            <w:r w:rsidRPr="00F63A3D">
              <w:rPr>
                <w:sz w:val="26"/>
                <w:szCs w:val="26"/>
              </w:rPr>
              <w:t xml:space="preserve"> </w:t>
            </w:r>
          </w:p>
          <w:p w:rsidR="008A12A6" w:rsidRDefault="008A12A6" w:rsidP="008A12A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menn</w:t>
            </w:r>
            <w:r w:rsidRPr="004D2649">
              <w:rPr>
                <w:sz w:val="26"/>
                <w:szCs w:val="26"/>
              </w:rPr>
              <w:t xml:space="preserve">yiség  szállítására  vonatkozó </w:t>
            </w:r>
            <w:r>
              <w:rPr>
                <w:sz w:val="26"/>
                <w:szCs w:val="26"/>
              </w:rPr>
              <w:t xml:space="preserve">  </w:t>
            </w:r>
            <w:r w:rsidRPr="004D2649">
              <w:rPr>
                <w:sz w:val="26"/>
                <w:szCs w:val="26"/>
              </w:rPr>
              <w:t>előírások  figyelembevétele  mellett  szállítható.</w:t>
            </w:r>
          </w:p>
          <w:p w:rsidR="008A12A6" w:rsidRDefault="008A12A6" w:rsidP="008A12A6">
            <w:pPr>
              <w:rPr>
                <w:sz w:val="26"/>
                <w:szCs w:val="26"/>
              </w:rPr>
            </w:pPr>
          </w:p>
          <w:p w:rsidR="008A12A6" w:rsidRPr="00F63A3D" w:rsidRDefault="008A12A6" w:rsidP="008A12A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LQ  /korlátozott  mennyiség/  5L</w:t>
            </w:r>
          </w:p>
          <w:p w:rsidR="008A12A6" w:rsidRDefault="008A12A6" w:rsidP="008A12A6"/>
          <w:p w:rsidR="008A12A6" w:rsidRDefault="008A12A6" w:rsidP="008A12A6">
            <w:pPr>
              <w:rPr>
                <w:sz w:val="26"/>
                <w:szCs w:val="26"/>
              </w:rPr>
            </w:pPr>
            <w:r>
              <w:t xml:space="preserve">    </w:t>
            </w:r>
            <w:r w:rsidRPr="00962C1D">
              <w:rPr>
                <w:sz w:val="26"/>
                <w:szCs w:val="26"/>
              </w:rPr>
              <w:t>Csomagolási  egységek  500 ml  /pumpás  szórófejjel  ellátott  flakon</w:t>
            </w:r>
            <w:r>
              <w:rPr>
                <w:sz w:val="26"/>
                <w:szCs w:val="26"/>
              </w:rPr>
              <w:t>/.</w:t>
            </w:r>
          </w:p>
          <w:p w:rsidR="008A12A6" w:rsidRDefault="008A12A6" w:rsidP="008A12A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Gyűjtőcsomagolás:  zsugorfóliában  12 db/csomag.</w:t>
            </w:r>
          </w:p>
          <w:p w:rsidR="008A12A6" w:rsidRPr="00962C1D" w:rsidRDefault="008A12A6" w:rsidP="008A12A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</w:t>
            </w:r>
          </w:p>
          <w:tbl>
            <w:tblPr>
              <w:tblW w:w="9897" w:type="dxa"/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9897"/>
            </w:tblGrid>
            <w:tr w:rsidR="008A12A6" w:rsidRPr="00746B32" w:rsidTr="001111AA">
              <w:tblPrEx>
                <w:tblCellMar>
                  <w:top w:w="0" w:type="dxa"/>
                  <w:bottom w:w="0" w:type="dxa"/>
                </w:tblCellMar>
              </w:tblPrEx>
              <w:trPr>
                <w:trHeight w:val="317"/>
              </w:trPr>
              <w:tc>
                <w:tcPr>
                  <w:tcW w:w="9472" w:type="dxa"/>
                </w:tcPr>
                <w:p w:rsidR="008A12A6" w:rsidRPr="00046199" w:rsidRDefault="008A12A6" w:rsidP="008A12A6">
                  <w:pPr>
                    <w:rPr>
                      <w:sz w:val="26"/>
                      <w:szCs w:val="26"/>
                    </w:rPr>
                  </w:pPr>
                  <w:r w:rsidRPr="00046199">
                    <w:rPr>
                      <w:sz w:val="26"/>
                      <w:szCs w:val="26"/>
                    </w:rPr>
                    <w:t xml:space="preserve">      </w:t>
                  </w:r>
                  <w:r w:rsidRPr="00A64B97">
                    <w:rPr>
                      <w:b/>
                      <w:sz w:val="26"/>
                      <w:szCs w:val="26"/>
                    </w:rPr>
                    <w:t xml:space="preserve">14.1.UN-szám: </w:t>
                  </w:r>
                  <w:r w:rsidRPr="00046199">
                    <w:rPr>
                      <w:sz w:val="26"/>
                      <w:szCs w:val="26"/>
                    </w:rPr>
                    <w:t xml:space="preserve">Nem alkalmazható. </w:t>
                  </w:r>
                </w:p>
                <w:p w:rsidR="008A12A6" w:rsidRPr="00046199" w:rsidRDefault="008A12A6" w:rsidP="008A12A6">
                  <w:pPr>
                    <w:rPr>
                      <w:sz w:val="26"/>
                      <w:szCs w:val="26"/>
                    </w:rPr>
                  </w:pPr>
                  <w:r w:rsidRPr="00046199">
                    <w:rPr>
                      <w:sz w:val="26"/>
                      <w:szCs w:val="26"/>
                    </w:rPr>
                    <w:t xml:space="preserve">      </w:t>
                  </w:r>
                  <w:r w:rsidRPr="00A64B97">
                    <w:rPr>
                      <w:b/>
                      <w:sz w:val="26"/>
                      <w:szCs w:val="26"/>
                    </w:rPr>
                    <w:t xml:space="preserve">14.2.Az ENSZ szerinti </w:t>
                  </w:r>
                  <w:r>
                    <w:rPr>
                      <w:b/>
                      <w:sz w:val="26"/>
                      <w:szCs w:val="26"/>
                    </w:rPr>
                    <w:t xml:space="preserve">megfelelő </w:t>
                  </w:r>
                  <w:r w:rsidRPr="00A64B97">
                    <w:rPr>
                      <w:b/>
                      <w:sz w:val="26"/>
                      <w:szCs w:val="26"/>
                    </w:rPr>
                    <w:t>szállítási megnevezés:</w:t>
                  </w:r>
                  <w:r w:rsidR="008E22B6">
                    <w:rPr>
                      <w:sz w:val="26"/>
                      <w:szCs w:val="26"/>
                    </w:rPr>
                    <w:t xml:space="preserve"> </w:t>
                  </w:r>
                  <w:r w:rsidRPr="00046199">
                    <w:rPr>
                      <w:sz w:val="26"/>
                      <w:szCs w:val="26"/>
                    </w:rPr>
                    <w:t xml:space="preserve">Nem alkalmazható. </w:t>
                  </w:r>
                </w:p>
                <w:p w:rsidR="008A12A6" w:rsidRPr="00046199" w:rsidRDefault="008A12A6" w:rsidP="008A12A6">
                  <w:pPr>
                    <w:rPr>
                      <w:sz w:val="26"/>
                      <w:szCs w:val="26"/>
                    </w:rPr>
                  </w:pPr>
                  <w:r w:rsidRPr="00046199">
                    <w:rPr>
                      <w:sz w:val="26"/>
                      <w:szCs w:val="26"/>
                    </w:rPr>
                    <w:t xml:space="preserve">      </w:t>
                  </w:r>
                  <w:r w:rsidRPr="00A64B97">
                    <w:rPr>
                      <w:b/>
                      <w:sz w:val="26"/>
                      <w:szCs w:val="26"/>
                    </w:rPr>
                    <w:t>14.3.Szállítási veszélyességi osztály(ok):</w:t>
                  </w:r>
                  <w:r w:rsidRPr="00046199">
                    <w:rPr>
                      <w:sz w:val="26"/>
                      <w:szCs w:val="26"/>
                    </w:rPr>
                    <w:t xml:space="preserve"> Nem alkalmazható. </w:t>
                  </w:r>
                </w:p>
                <w:p w:rsidR="008A12A6" w:rsidRPr="00046199" w:rsidRDefault="008A12A6" w:rsidP="008A12A6">
                  <w:pPr>
                    <w:rPr>
                      <w:sz w:val="26"/>
                      <w:szCs w:val="26"/>
                    </w:rPr>
                  </w:pPr>
                  <w:r w:rsidRPr="00046199">
                    <w:rPr>
                      <w:sz w:val="26"/>
                      <w:szCs w:val="26"/>
                    </w:rPr>
                    <w:t xml:space="preserve">      </w:t>
                  </w:r>
                  <w:r w:rsidRPr="00A64B97">
                    <w:rPr>
                      <w:b/>
                      <w:sz w:val="26"/>
                      <w:szCs w:val="26"/>
                    </w:rPr>
                    <w:t xml:space="preserve">14.4.Csomagolási csoport: </w:t>
                  </w:r>
                  <w:r w:rsidRPr="00046199">
                    <w:rPr>
                      <w:sz w:val="26"/>
                      <w:szCs w:val="26"/>
                    </w:rPr>
                    <w:t xml:space="preserve">Nem alkalmazható. </w:t>
                  </w:r>
                </w:p>
                <w:p w:rsidR="008A12A6" w:rsidRPr="00046199" w:rsidRDefault="008A12A6" w:rsidP="008A12A6">
                  <w:pPr>
                    <w:rPr>
                      <w:sz w:val="26"/>
                      <w:szCs w:val="26"/>
                    </w:rPr>
                  </w:pPr>
                  <w:r w:rsidRPr="00046199">
                    <w:rPr>
                      <w:sz w:val="26"/>
                      <w:szCs w:val="26"/>
                    </w:rPr>
                    <w:t xml:space="preserve">      </w:t>
                  </w:r>
                  <w:r w:rsidRPr="00A64B97">
                    <w:rPr>
                      <w:b/>
                      <w:sz w:val="26"/>
                      <w:szCs w:val="26"/>
                    </w:rPr>
                    <w:t xml:space="preserve">14.5.Környezeti veszélyek: </w:t>
                  </w:r>
                  <w:r w:rsidRPr="00046199">
                    <w:rPr>
                      <w:sz w:val="26"/>
                      <w:szCs w:val="26"/>
                    </w:rPr>
                    <w:t>Környezetre nem  veszélyes</w:t>
                  </w:r>
                  <w:r>
                    <w:rPr>
                      <w:sz w:val="26"/>
                      <w:szCs w:val="26"/>
                    </w:rPr>
                    <w:t>.</w:t>
                  </w:r>
                  <w:r w:rsidRPr="00046199">
                    <w:rPr>
                      <w:sz w:val="26"/>
                      <w:szCs w:val="26"/>
                    </w:rPr>
                    <w:t xml:space="preserve">          </w:t>
                  </w:r>
                </w:p>
                <w:p w:rsidR="008A12A6" w:rsidRPr="00A64B97" w:rsidRDefault="008A12A6" w:rsidP="008A12A6">
                  <w:pPr>
                    <w:rPr>
                      <w:b/>
                      <w:sz w:val="26"/>
                      <w:szCs w:val="26"/>
                    </w:rPr>
                  </w:pPr>
                  <w:r w:rsidRPr="00046199">
                    <w:rPr>
                      <w:sz w:val="26"/>
                      <w:szCs w:val="26"/>
                    </w:rPr>
                    <w:t xml:space="preserve">      </w:t>
                  </w:r>
                  <w:r w:rsidRPr="00A64B97">
                    <w:rPr>
                      <w:b/>
                      <w:sz w:val="26"/>
                      <w:szCs w:val="26"/>
                    </w:rPr>
                    <w:t xml:space="preserve">14.6.A felhasználót érintő különleges óvintézkedések: </w:t>
                  </w:r>
                </w:p>
                <w:p w:rsidR="008A12A6" w:rsidRPr="00746B32" w:rsidRDefault="008A12A6" w:rsidP="008A12A6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               </w:t>
                  </w:r>
                  <w:r w:rsidRPr="00046199">
                    <w:rPr>
                      <w:sz w:val="26"/>
                      <w:szCs w:val="26"/>
                    </w:rPr>
                    <w:t>Tartsuk be a biztons</w:t>
                  </w:r>
                  <w:r>
                    <w:rPr>
                      <w:sz w:val="26"/>
                      <w:szCs w:val="26"/>
                    </w:rPr>
                    <w:t xml:space="preserve">ági </w:t>
                  </w:r>
                  <w:r w:rsidRPr="00046199">
                    <w:rPr>
                      <w:sz w:val="26"/>
                      <w:szCs w:val="26"/>
                    </w:rPr>
                    <w:t xml:space="preserve">adatlap vonatkozó előírásait. </w:t>
                  </w:r>
                </w:p>
              </w:tc>
            </w:tr>
            <w:tr w:rsidR="008A12A6" w:rsidRPr="00266853" w:rsidTr="001111AA">
              <w:tblPrEx>
                <w:tblCellMar>
                  <w:top w:w="0" w:type="dxa"/>
                  <w:bottom w:w="0" w:type="dxa"/>
                </w:tblCellMar>
              </w:tblPrEx>
              <w:trPr>
                <w:trHeight w:val="317"/>
              </w:trPr>
              <w:tc>
                <w:tcPr>
                  <w:tcW w:w="9472" w:type="dxa"/>
                </w:tcPr>
                <w:p w:rsidR="008E22B6" w:rsidRDefault="008A12A6" w:rsidP="008A12A6">
                  <w:pPr>
                    <w:rPr>
                      <w:sz w:val="26"/>
                      <w:szCs w:val="26"/>
                    </w:rPr>
                  </w:pPr>
                  <w:r>
                    <w:t xml:space="preserve">       </w:t>
                  </w:r>
                  <w:r w:rsidRPr="00270DE6">
                    <w:rPr>
                      <w:b/>
                      <w:sz w:val="26"/>
                      <w:szCs w:val="26"/>
                    </w:rPr>
                    <w:t>14.</w:t>
                  </w:r>
                  <w:r>
                    <w:rPr>
                      <w:b/>
                      <w:sz w:val="26"/>
                      <w:szCs w:val="26"/>
                    </w:rPr>
                    <w:t>7.</w:t>
                  </w:r>
                  <w:r w:rsidR="00A67E7A">
                    <w:rPr>
                      <w:b/>
                      <w:sz w:val="26"/>
                      <w:szCs w:val="26"/>
                    </w:rPr>
                    <w:t xml:space="preserve">Az IMO-szabályok </w:t>
                  </w:r>
                  <w:r w:rsidR="00A67E7A" w:rsidRPr="00270DE6">
                    <w:rPr>
                      <w:b/>
                      <w:sz w:val="26"/>
                      <w:szCs w:val="26"/>
                    </w:rPr>
                    <w:t xml:space="preserve">szerinti </w:t>
                  </w:r>
                  <w:r w:rsidR="00A67E7A">
                    <w:rPr>
                      <w:b/>
                      <w:sz w:val="26"/>
                      <w:szCs w:val="26"/>
                    </w:rPr>
                    <w:t>tengeri</w:t>
                  </w:r>
                  <w:r w:rsidR="008E22B6">
                    <w:rPr>
                      <w:b/>
                      <w:sz w:val="26"/>
                      <w:szCs w:val="26"/>
                    </w:rPr>
                    <w:t xml:space="preserve"> </w:t>
                  </w:r>
                  <w:r w:rsidRPr="00270DE6">
                    <w:rPr>
                      <w:b/>
                      <w:sz w:val="26"/>
                      <w:szCs w:val="26"/>
                    </w:rPr>
                    <w:t>ömlesztett szállítás:</w:t>
                  </w:r>
                  <w:r>
                    <w:rPr>
                      <w:b/>
                      <w:sz w:val="26"/>
                      <w:szCs w:val="26"/>
                    </w:rPr>
                    <w:t xml:space="preserve"> </w:t>
                  </w:r>
                  <w:r>
                    <w:rPr>
                      <w:sz w:val="26"/>
                      <w:szCs w:val="26"/>
                    </w:rPr>
                    <w:t>Ömlesztett  szállítás</w:t>
                  </w:r>
                </w:p>
                <w:p w:rsidR="008A12A6" w:rsidRPr="008E22B6" w:rsidRDefault="008E22B6" w:rsidP="008A12A6">
                  <w:pPr>
                    <w:rPr>
                      <w:b/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             </w:t>
                  </w:r>
                  <w:r w:rsidR="008A12A6">
                    <w:rPr>
                      <w:sz w:val="26"/>
                      <w:szCs w:val="26"/>
                    </w:rPr>
                    <w:t xml:space="preserve">  nincs  tervezve</w:t>
                  </w:r>
                  <w:r>
                    <w:rPr>
                      <w:sz w:val="26"/>
                      <w:szCs w:val="26"/>
                    </w:rPr>
                    <w:t>.</w:t>
                  </w:r>
                </w:p>
              </w:tc>
            </w:tr>
          </w:tbl>
          <w:p w:rsidR="008A12A6" w:rsidRPr="00962C1D" w:rsidRDefault="008A12A6" w:rsidP="008A12A6">
            <w:pPr>
              <w:rPr>
                <w:sz w:val="26"/>
                <w:szCs w:val="26"/>
              </w:rPr>
            </w:pPr>
          </w:p>
          <w:p w:rsidR="008A12A6" w:rsidRPr="007859CB" w:rsidRDefault="008A12A6" w:rsidP="008A12A6"/>
        </w:tc>
        <w:tc>
          <w:tcPr>
            <w:tcW w:w="180" w:type="dxa"/>
            <w:tcBorders>
              <w:right w:val="single" w:sz="12" w:space="0" w:color="auto"/>
            </w:tcBorders>
          </w:tcPr>
          <w:p w:rsidR="008A12A6" w:rsidRDefault="008A12A6" w:rsidP="008A12A6">
            <w:pPr>
              <w:rPr>
                <w:sz w:val="20"/>
              </w:rPr>
            </w:pPr>
          </w:p>
        </w:tc>
      </w:tr>
      <w:tr w:rsidR="008A12A6" w:rsidTr="00A34E3B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9790" w:type="dxa"/>
            <w:gridSpan w:val="14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8A12A6" w:rsidRPr="007859CB" w:rsidRDefault="008A12A6" w:rsidP="008A12A6"/>
        </w:tc>
        <w:tc>
          <w:tcPr>
            <w:tcW w:w="180" w:type="dxa"/>
            <w:tcBorders>
              <w:bottom w:val="single" w:sz="12" w:space="0" w:color="auto"/>
              <w:right w:val="single" w:sz="12" w:space="0" w:color="auto"/>
            </w:tcBorders>
          </w:tcPr>
          <w:p w:rsidR="008A12A6" w:rsidRDefault="008A12A6" w:rsidP="008A12A6">
            <w:pPr>
              <w:rPr>
                <w:sz w:val="20"/>
              </w:rPr>
            </w:pPr>
          </w:p>
        </w:tc>
      </w:tr>
      <w:tr w:rsidR="008A12A6" w:rsidTr="00A34E3B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9790" w:type="dxa"/>
            <w:gridSpan w:val="14"/>
            <w:tcBorders>
              <w:top w:val="single" w:sz="12" w:space="0" w:color="auto"/>
              <w:bottom w:val="single" w:sz="12" w:space="0" w:color="auto"/>
            </w:tcBorders>
          </w:tcPr>
          <w:p w:rsidR="008A12A6" w:rsidRDefault="008A12A6" w:rsidP="008A12A6"/>
          <w:p w:rsidR="008A12A6" w:rsidRPr="007859CB" w:rsidRDefault="008A12A6" w:rsidP="008A12A6"/>
        </w:tc>
        <w:tc>
          <w:tcPr>
            <w:tcW w:w="180" w:type="dxa"/>
            <w:tcBorders>
              <w:top w:val="single" w:sz="12" w:space="0" w:color="auto"/>
              <w:bottom w:val="single" w:sz="12" w:space="0" w:color="auto"/>
            </w:tcBorders>
          </w:tcPr>
          <w:p w:rsidR="008A12A6" w:rsidRDefault="008A12A6" w:rsidP="008A12A6">
            <w:pPr>
              <w:rPr>
                <w:sz w:val="20"/>
              </w:rPr>
            </w:pPr>
          </w:p>
        </w:tc>
      </w:tr>
      <w:tr w:rsidR="008A12A6" w:rsidTr="00A34E3B">
        <w:tblPrEx>
          <w:tblCellMar>
            <w:top w:w="0" w:type="dxa"/>
            <w:bottom w:w="0" w:type="dxa"/>
          </w:tblCellMar>
        </w:tblPrEx>
        <w:tc>
          <w:tcPr>
            <w:tcW w:w="9790" w:type="dxa"/>
            <w:gridSpan w:val="14"/>
            <w:tcBorders>
              <w:top w:val="single" w:sz="12" w:space="0" w:color="auto"/>
              <w:left w:val="single" w:sz="12" w:space="0" w:color="auto"/>
            </w:tcBorders>
          </w:tcPr>
          <w:p w:rsidR="008A12A6" w:rsidRDefault="008A12A6" w:rsidP="008A12A6">
            <w:pPr>
              <w:rPr>
                <w:sz w:val="20"/>
              </w:rPr>
            </w:pPr>
          </w:p>
        </w:tc>
        <w:tc>
          <w:tcPr>
            <w:tcW w:w="180" w:type="dxa"/>
            <w:tcBorders>
              <w:top w:val="single" w:sz="12" w:space="0" w:color="auto"/>
              <w:right w:val="single" w:sz="12" w:space="0" w:color="auto"/>
            </w:tcBorders>
          </w:tcPr>
          <w:p w:rsidR="008A12A6" w:rsidRDefault="008A12A6" w:rsidP="008A12A6">
            <w:pPr>
              <w:rPr>
                <w:sz w:val="20"/>
              </w:rPr>
            </w:pPr>
          </w:p>
        </w:tc>
      </w:tr>
      <w:tr w:rsidR="008A12A6" w:rsidRPr="000066D6" w:rsidTr="00A34E3B">
        <w:tblPrEx>
          <w:tblCellMar>
            <w:top w:w="0" w:type="dxa"/>
            <w:bottom w:w="0" w:type="dxa"/>
          </w:tblCellMar>
        </w:tblPrEx>
        <w:tc>
          <w:tcPr>
            <w:tcW w:w="249" w:type="dxa"/>
            <w:tcBorders>
              <w:left w:val="single" w:sz="12" w:space="0" w:color="auto"/>
            </w:tcBorders>
          </w:tcPr>
          <w:p w:rsidR="008A12A6" w:rsidRDefault="008A12A6" w:rsidP="008A12A6"/>
        </w:tc>
        <w:tc>
          <w:tcPr>
            <w:tcW w:w="9541" w:type="dxa"/>
            <w:gridSpan w:val="13"/>
            <w:shd w:val="clear" w:color="auto" w:fill="C0C0C0"/>
          </w:tcPr>
          <w:p w:rsidR="008A12A6" w:rsidRPr="00ED5F37" w:rsidRDefault="008A12A6" w:rsidP="008A12A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15. Szakasz:</w:t>
            </w:r>
            <w:r w:rsidRPr="00ED5F37">
              <w:rPr>
                <w:b/>
                <w:sz w:val="32"/>
                <w:szCs w:val="32"/>
              </w:rPr>
              <w:t xml:space="preserve"> </w:t>
            </w:r>
            <w:r w:rsidRPr="0034441D">
              <w:rPr>
                <w:b/>
                <w:sz w:val="28"/>
                <w:szCs w:val="28"/>
              </w:rPr>
              <w:t>Szabályozással kapcsolatos információk</w:t>
            </w:r>
          </w:p>
        </w:tc>
        <w:tc>
          <w:tcPr>
            <w:tcW w:w="180" w:type="dxa"/>
            <w:tcBorders>
              <w:right w:val="single" w:sz="12" w:space="0" w:color="auto"/>
            </w:tcBorders>
          </w:tcPr>
          <w:p w:rsidR="008A12A6" w:rsidRPr="000066D6" w:rsidRDefault="008A12A6" w:rsidP="008A12A6"/>
        </w:tc>
      </w:tr>
      <w:tr w:rsidR="008A12A6" w:rsidRPr="000066D6" w:rsidTr="00A34E3B">
        <w:tblPrEx>
          <w:tblCellMar>
            <w:top w:w="0" w:type="dxa"/>
            <w:bottom w:w="0" w:type="dxa"/>
          </w:tblCellMar>
        </w:tblPrEx>
        <w:tc>
          <w:tcPr>
            <w:tcW w:w="249" w:type="dxa"/>
            <w:tcBorders>
              <w:left w:val="single" w:sz="12" w:space="0" w:color="auto"/>
            </w:tcBorders>
          </w:tcPr>
          <w:p w:rsidR="008A12A6" w:rsidRDefault="008A12A6" w:rsidP="008A12A6">
            <w:pPr>
              <w:rPr>
                <w:sz w:val="20"/>
              </w:rPr>
            </w:pPr>
          </w:p>
        </w:tc>
        <w:tc>
          <w:tcPr>
            <w:tcW w:w="9541" w:type="dxa"/>
            <w:gridSpan w:val="13"/>
          </w:tcPr>
          <w:p w:rsidR="008A12A6" w:rsidRPr="000066D6" w:rsidRDefault="008A12A6" w:rsidP="008A12A6"/>
        </w:tc>
        <w:tc>
          <w:tcPr>
            <w:tcW w:w="180" w:type="dxa"/>
            <w:tcBorders>
              <w:right w:val="single" w:sz="12" w:space="0" w:color="auto"/>
            </w:tcBorders>
          </w:tcPr>
          <w:p w:rsidR="008A12A6" w:rsidRPr="000066D6" w:rsidRDefault="008A12A6" w:rsidP="008A12A6"/>
        </w:tc>
      </w:tr>
      <w:tr w:rsidR="008A12A6" w:rsidRPr="000066D6" w:rsidTr="00A34E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9" w:type="dxa"/>
            <w:tcBorders>
              <w:left w:val="single" w:sz="12" w:space="0" w:color="auto"/>
            </w:tcBorders>
          </w:tcPr>
          <w:p w:rsidR="008A12A6" w:rsidRDefault="008A12A6" w:rsidP="008A12A6">
            <w:pPr>
              <w:rPr>
                <w:sz w:val="20"/>
              </w:rPr>
            </w:pPr>
          </w:p>
        </w:tc>
        <w:tc>
          <w:tcPr>
            <w:tcW w:w="9541" w:type="dxa"/>
            <w:gridSpan w:val="13"/>
          </w:tcPr>
          <w:p w:rsidR="008A12A6" w:rsidRPr="00A41889" w:rsidRDefault="008A12A6" w:rsidP="008A12A6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A41889">
              <w:rPr>
                <w:b/>
                <w:sz w:val="26"/>
                <w:szCs w:val="26"/>
              </w:rPr>
              <w:t>15.1.  A</w:t>
            </w:r>
            <w:r>
              <w:rPr>
                <w:b/>
                <w:bCs/>
                <w:sz w:val="26"/>
                <w:szCs w:val="26"/>
              </w:rPr>
              <w:t>z adott anyaggal vagy keverékkel</w:t>
            </w:r>
            <w:r w:rsidRPr="00A41889">
              <w:rPr>
                <w:b/>
                <w:bCs/>
                <w:sz w:val="26"/>
                <w:szCs w:val="26"/>
              </w:rPr>
              <w:t xml:space="preserve"> kapcsolatos biztonsági, egészségügyi és</w:t>
            </w:r>
          </w:p>
          <w:p w:rsidR="008A12A6" w:rsidRPr="00A41889" w:rsidRDefault="008A12A6" w:rsidP="008A12A6">
            <w:pPr>
              <w:rPr>
                <w:b/>
                <w:sz w:val="26"/>
                <w:szCs w:val="26"/>
              </w:rPr>
            </w:pPr>
            <w:r w:rsidRPr="00A41889">
              <w:rPr>
                <w:b/>
                <w:bCs/>
                <w:sz w:val="26"/>
                <w:szCs w:val="26"/>
              </w:rPr>
              <w:t>környezetvédelmi előírások/jogszabályok:</w:t>
            </w:r>
          </w:p>
        </w:tc>
        <w:tc>
          <w:tcPr>
            <w:tcW w:w="180" w:type="dxa"/>
            <w:tcBorders>
              <w:right w:val="single" w:sz="12" w:space="0" w:color="auto"/>
            </w:tcBorders>
          </w:tcPr>
          <w:p w:rsidR="008A12A6" w:rsidRPr="000066D6" w:rsidRDefault="008A12A6" w:rsidP="008A12A6"/>
        </w:tc>
      </w:tr>
      <w:tr w:rsidR="008A12A6" w:rsidRPr="000066D6" w:rsidTr="00A34E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9" w:type="dxa"/>
            <w:tcBorders>
              <w:left w:val="single" w:sz="12" w:space="0" w:color="auto"/>
            </w:tcBorders>
          </w:tcPr>
          <w:p w:rsidR="008A12A6" w:rsidRDefault="008A12A6" w:rsidP="008A12A6">
            <w:pPr>
              <w:rPr>
                <w:sz w:val="20"/>
              </w:rPr>
            </w:pPr>
          </w:p>
        </w:tc>
        <w:tc>
          <w:tcPr>
            <w:tcW w:w="9541" w:type="dxa"/>
            <w:gridSpan w:val="13"/>
          </w:tcPr>
          <w:p w:rsidR="008A12A6" w:rsidRDefault="008A12A6" w:rsidP="008A12A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D70B5">
              <w:rPr>
                <w:b/>
                <w:sz w:val="26"/>
                <w:szCs w:val="26"/>
              </w:rPr>
              <w:t>Biocid rendelet:</w:t>
            </w:r>
            <w:r w:rsidRPr="00A41889">
              <w:rPr>
                <w:sz w:val="26"/>
                <w:szCs w:val="26"/>
              </w:rPr>
              <w:t xml:space="preserve">    38/2003. (VII. 7.) ESzCsM-FVM-KvVM együttes rendelet és </w:t>
            </w:r>
          </w:p>
          <w:p w:rsidR="008A12A6" w:rsidRPr="00A41889" w:rsidRDefault="008A12A6" w:rsidP="008A12A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</w:t>
            </w:r>
            <w:r w:rsidRPr="00A41889">
              <w:rPr>
                <w:sz w:val="26"/>
                <w:szCs w:val="26"/>
              </w:rPr>
              <w:t>módosításai</w:t>
            </w:r>
            <w:r>
              <w:rPr>
                <w:sz w:val="26"/>
                <w:szCs w:val="26"/>
              </w:rPr>
              <w:t xml:space="preserve">, </w:t>
            </w:r>
            <w:r w:rsidRPr="00A41889">
              <w:rPr>
                <w:sz w:val="26"/>
                <w:szCs w:val="26"/>
              </w:rPr>
              <w:t>528/2012/EU  rendelet</w:t>
            </w:r>
          </w:p>
          <w:p w:rsidR="008A12A6" w:rsidRDefault="008A12A6" w:rsidP="008A12A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D70B5">
              <w:rPr>
                <w:b/>
                <w:sz w:val="26"/>
                <w:szCs w:val="26"/>
              </w:rPr>
              <w:t>Kémiai biztonság:</w:t>
            </w:r>
            <w:r>
              <w:rPr>
                <w:sz w:val="26"/>
                <w:szCs w:val="26"/>
              </w:rPr>
              <w:t xml:space="preserve"> </w:t>
            </w:r>
            <w:r w:rsidRPr="00A41889">
              <w:rPr>
                <w:sz w:val="26"/>
                <w:szCs w:val="26"/>
              </w:rPr>
              <w:t xml:space="preserve">a 2005. CXXVII. és 2004. évi XXVI. törvénnyel módosított 2000. évi </w:t>
            </w:r>
          </w:p>
          <w:p w:rsidR="008A12A6" w:rsidRPr="00A41889" w:rsidRDefault="008A12A6" w:rsidP="008A12A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</w:t>
            </w:r>
            <w:r w:rsidRPr="00A41889">
              <w:rPr>
                <w:sz w:val="26"/>
                <w:szCs w:val="26"/>
              </w:rPr>
              <w:t xml:space="preserve">XXV. </w:t>
            </w:r>
            <w:r>
              <w:rPr>
                <w:sz w:val="26"/>
                <w:szCs w:val="26"/>
              </w:rPr>
              <w:t xml:space="preserve"> </w:t>
            </w:r>
            <w:r w:rsidRPr="00A41889">
              <w:rPr>
                <w:sz w:val="26"/>
                <w:szCs w:val="26"/>
              </w:rPr>
              <w:t>törvény a kémiai biztonságról</w:t>
            </w:r>
            <w:r>
              <w:rPr>
                <w:sz w:val="26"/>
                <w:szCs w:val="26"/>
              </w:rPr>
              <w:t>;</w:t>
            </w:r>
          </w:p>
          <w:p w:rsidR="008A12A6" w:rsidRPr="00A41889" w:rsidRDefault="008A12A6" w:rsidP="008A12A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41889">
              <w:rPr>
                <w:sz w:val="26"/>
                <w:szCs w:val="26"/>
              </w:rPr>
              <w:t xml:space="preserve">                               a 44/2000. (XII.27.) EüM rend. módosításai; </w:t>
            </w:r>
          </w:p>
          <w:p w:rsidR="008A12A6" w:rsidRPr="00A41889" w:rsidRDefault="008A12A6" w:rsidP="008A12A6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A41889">
              <w:rPr>
                <w:sz w:val="26"/>
                <w:szCs w:val="26"/>
              </w:rPr>
              <w:t xml:space="preserve">                               </w:t>
            </w:r>
          </w:p>
        </w:tc>
        <w:tc>
          <w:tcPr>
            <w:tcW w:w="180" w:type="dxa"/>
            <w:tcBorders>
              <w:right w:val="single" w:sz="12" w:space="0" w:color="auto"/>
            </w:tcBorders>
          </w:tcPr>
          <w:p w:rsidR="008A12A6" w:rsidRPr="000066D6" w:rsidRDefault="008A12A6" w:rsidP="008A12A6"/>
        </w:tc>
      </w:tr>
      <w:tr w:rsidR="008A12A6" w:rsidRPr="000066D6" w:rsidTr="00A34E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9" w:type="dxa"/>
            <w:tcBorders>
              <w:left w:val="single" w:sz="12" w:space="0" w:color="auto"/>
            </w:tcBorders>
          </w:tcPr>
          <w:p w:rsidR="008A12A6" w:rsidRDefault="008A12A6" w:rsidP="008A12A6">
            <w:pPr>
              <w:rPr>
                <w:sz w:val="20"/>
              </w:rPr>
            </w:pPr>
          </w:p>
        </w:tc>
        <w:tc>
          <w:tcPr>
            <w:tcW w:w="9541" w:type="dxa"/>
            <w:gridSpan w:val="13"/>
          </w:tcPr>
          <w:p w:rsidR="008A12A6" w:rsidRDefault="008A12A6" w:rsidP="008A12A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D70B5">
              <w:rPr>
                <w:b/>
                <w:sz w:val="26"/>
                <w:szCs w:val="26"/>
              </w:rPr>
              <w:t>Munkavédelem:</w:t>
            </w:r>
            <w:r>
              <w:rPr>
                <w:sz w:val="26"/>
                <w:szCs w:val="26"/>
              </w:rPr>
              <w:t xml:space="preserve">   </w:t>
            </w:r>
            <w:r w:rsidRPr="00A41889">
              <w:rPr>
                <w:sz w:val="26"/>
                <w:szCs w:val="26"/>
              </w:rPr>
              <w:t xml:space="preserve">a 2007. évi LXXXII. törvénnyel, a 2004. évi XI. törvénnyel és az </w:t>
            </w:r>
          </w:p>
          <w:p w:rsidR="008A12A6" w:rsidRDefault="008A12A6" w:rsidP="008A12A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</w:t>
            </w:r>
            <w:r w:rsidRPr="00A41889">
              <w:rPr>
                <w:sz w:val="26"/>
                <w:szCs w:val="26"/>
              </w:rPr>
              <w:t xml:space="preserve">1997.évi  CII. törvénnyel módosított 1993. évi XCIII. törvény a </w:t>
            </w:r>
            <w:r>
              <w:rPr>
                <w:sz w:val="26"/>
                <w:szCs w:val="26"/>
              </w:rPr>
              <w:t xml:space="preserve"> </w:t>
            </w:r>
          </w:p>
          <w:p w:rsidR="008A12A6" w:rsidRPr="00A41889" w:rsidRDefault="008A12A6" w:rsidP="008A12A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munka</w:t>
            </w:r>
            <w:r w:rsidRPr="00A41889">
              <w:rPr>
                <w:sz w:val="26"/>
                <w:szCs w:val="26"/>
              </w:rPr>
              <w:t>védelemről.</w:t>
            </w:r>
          </w:p>
          <w:p w:rsidR="008A12A6" w:rsidRDefault="008A12A6" w:rsidP="008A12A6">
            <w:pPr>
              <w:rPr>
                <w:sz w:val="26"/>
                <w:szCs w:val="26"/>
              </w:rPr>
            </w:pPr>
            <w:r w:rsidRPr="00A41889">
              <w:rPr>
                <w:sz w:val="26"/>
                <w:szCs w:val="26"/>
              </w:rPr>
              <w:t xml:space="preserve">                              </w:t>
            </w:r>
            <w:r w:rsidRPr="00D45984">
              <w:rPr>
                <w:sz w:val="26"/>
                <w:szCs w:val="26"/>
              </w:rPr>
              <w:t>25/1996. (VIII. 28.) NM rendelet</w:t>
            </w:r>
            <w:r>
              <w:rPr>
                <w:sz w:val="26"/>
                <w:szCs w:val="26"/>
              </w:rPr>
              <w:t xml:space="preserve">, </w:t>
            </w:r>
            <w:r w:rsidRPr="005F7EEF">
              <w:rPr>
                <w:sz w:val="26"/>
                <w:szCs w:val="26"/>
              </w:rPr>
              <w:t>3/2002 (II.8.) SZCSM-</w:t>
            </w:r>
            <w:r>
              <w:rPr>
                <w:sz w:val="26"/>
                <w:szCs w:val="26"/>
              </w:rPr>
              <w:t xml:space="preserve">  </w:t>
            </w:r>
          </w:p>
          <w:p w:rsidR="008A12A6" w:rsidRDefault="008A12A6" w:rsidP="008A12A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</w:t>
            </w:r>
            <w:r w:rsidRPr="005F7EEF">
              <w:rPr>
                <w:sz w:val="26"/>
                <w:szCs w:val="26"/>
              </w:rPr>
              <w:t>EüM rendelet</w:t>
            </w:r>
            <w:r w:rsidR="008E22B6">
              <w:rPr>
                <w:sz w:val="26"/>
                <w:szCs w:val="26"/>
              </w:rPr>
              <w:t xml:space="preserve">, </w:t>
            </w:r>
            <w:r w:rsidR="008E22B6" w:rsidRPr="00E27B2B">
              <w:rPr>
                <w:sz w:val="26"/>
                <w:szCs w:val="26"/>
              </w:rPr>
              <w:t>5/2020 (II.6.) ITM rendelet.</w:t>
            </w:r>
          </w:p>
          <w:p w:rsidR="008A12A6" w:rsidRPr="00A41889" w:rsidRDefault="008A12A6" w:rsidP="008A12A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8A12A6" w:rsidRDefault="008A12A6" w:rsidP="008A12A6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456383">
              <w:rPr>
                <w:b/>
                <w:sz w:val="26"/>
                <w:szCs w:val="26"/>
              </w:rPr>
              <w:t>Hulladék:</w:t>
            </w:r>
            <w:r>
              <w:rPr>
                <w:sz w:val="26"/>
                <w:szCs w:val="26"/>
              </w:rPr>
              <w:t xml:space="preserve">              </w:t>
            </w:r>
            <w:r w:rsidRPr="002A728F">
              <w:rPr>
                <w:bCs/>
                <w:color w:val="000000"/>
                <w:sz w:val="26"/>
                <w:szCs w:val="26"/>
              </w:rPr>
              <w:t>225/2015. (VIII. 7.) Korm. rendelet</w:t>
            </w:r>
            <w:r w:rsidRPr="00452932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452932">
              <w:rPr>
                <w:color w:val="000000"/>
                <w:sz w:val="26"/>
                <w:szCs w:val="26"/>
              </w:rPr>
              <w:t xml:space="preserve">a veszélyes hulladékkal </w:t>
            </w:r>
          </w:p>
          <w:p w:rsidR="008A12A6" w:rsidRPr="00452932" w:rsidRDefault="008A12A6" w:rsidP="008A12A6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                          </w:t>
            </w:r>
            <w:r w:rsidRPr="00452932">
              <w:rPr>
                <w:color w:val="000000"/>
                <w:sz w:val="26"/>
                <w:szCs w:val="26"/>
              </w:rPr>
              <w:t xml:space="preserve">kapcsolatos egyes tevékenységek részletes szabályairól, </w:t>
            </w:r>
          </w:p>
          <w:p w:rsidR="008A12A6" w:rsidRDefault="008A12A6" w:rsidP="008A12A6">
            <w:pPr>
              <w:rPr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                               </w:t>
            </w:r>
            <w:r w:rsidRPr="002A728F">
              <w:rPr>
                <w:bCs/>
                <w:color w:val="000000"/>
                <w:sz w:val="26"/>
                <w:szCs w:val="26"/>
              </w:rPr>
              <w:t xml:space="preserve">72/2013. (VIII. 27.) VM rendelet </w:t>
            </w:r>
            <w:r w:rsidRPr="002A728F">
              <w:rPr>
                <w:color w:val="000000"/>
                <w:sz w:val="26"/>
                <w:szCs w:val="26"/>
              </w:rPr>
              <w:t>a hulladékjegyzékről</w:t>
            </w:r>
            <w:r w:rsidRPr="002A728F">
              <w:rPr>
                <w:bCs/>
                <w:color w:val="000000"/>
                <w:sz w:val="26"/>
                <w:szCs w:val="26"/>
              </w:rPr>
              <w:t xml:space="preserve">                                </w:t>
            </w:r>
            <w:r w:rsidRPr="002A728F">
              <w:rPr>
                <w:color w:val="000000"/>
                <w:sz w:val="26"/>
                <w:szCs w:val="26"/>
              </w:rPr>
              <w:t xml:space="preserve">                              </w:t>
            </w:r>
          </w:p>
          <w:p w:rsidR="008A12A6" w:rsidRDefault="008A12A6" w:rsidP="008A12A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</w:t>
            </w:r>
            <w:r w:rsidRPr="00474B9D">
              <w:rPr>
                <w:sz w:val="26"/>
                <w:szCs w:val="26"/>
              </w:rPr>
              <w:t>2012. évi CLXXXV. törvény</w:t>
            </w:r>
            <w:r w:rsidRPr="005F7EEF">
              <w:rPr>
                <w:sz w:val="26"/>
                <w:szCs w:val="26"/>
              </w:rPr>
              <w:t xml:space="preserve"> a hulladékról</w:t>
            </w:r>
          </w:p>
          <w:p w:rsidR="008A12A6" w:rsidRDefault="008A12A6" w:rsidP="008A12A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</w:t>
            </w:r>
            <w:r w:rsidRPr="00A41889">
              <w:rPr>
                <w:sz w:val="26"/>
                <w:szCs w:val="26"/>
              </w:rPr>
              <w:t xml:space="preserve">a 98/2001.(VI.15.) Kormányrendelet a veszélyes hulladékkal </w:t>
            </w:r>
          </w:p>
          <w:p w:rsidR="008A12A6" w:rsidRDefault="008A12A6" w:rsidP="008A12A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</w:t>
            </w:r>
            <w:r w:rsidRPr="00A41889">
              <w:rPr>
                <w:sz w:val="26"/>
                <w:szCs w:val="26"/>
              </w:rPr>
              <w:t xml:space="preserve">kapcsolatos </w:t>
            </w:r>
            <w:r>
              <w:rPr>
                <w:sz w:val="26"/>
                <w:szCs w:val="26"/>
              </w:rPr>
              <w:t xml:space="preserve"> </w:t>
            </w:r>
            <w:r w:rsidRPr="00A41889">
              <w:rPr>
                <w:sz w:val="26"/>
                <w:szCs w:val="26"/>
              </w:rPr>
              <w:t>tevékenységek végzésének feltételeiről;</w:t>
            </w:r>
          </w:p>
          <w:p w:rsidR="008A12A6" w:rsidRPr="00A41889" w:rsidRDefault="008A12A6" w:rsidP="008A12A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</w:t>
            </w:r>
            <w:r w:rsidRPr="00D45984">
              <w:rPr>
                <w:sz w:val="26"/>
                <w:szCs w:val="26"/>
              </w:rPr>
              <w:t>16/2001. (VII. 18.) és 10/ 2002. (III. 26.) KöM rendeletek</w:t>
            </w:r>
          </w:p>
          <w:p w:rsidR="008A12A6" w:rsidRDefault="008A12A6" w:rsidP="008A12A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41889">
              <w:rPr>
                <w:sz w:val="26"/>
                <w:szCs w:val="26"/>
              </w:rPr>
              <w:t xml:space="preserve">                               a 94/2002 (V.5.) Kormányrendelet a </w:t>
            </w:r>
            <w:r>
              <w:rPr>
                <w:sz w:val="26"/>
                <w:szCs w:val="26"/>
              </w:rPr>
              <w:t xml:space="preserve">  </w:t>
            </w:r>
            <w:r w:rsidRPr="00A41889">
              <w:rPr>
                <w:sz w:val="26"/>
                <w:szCs w:val="26"/>
              </w:rPr>
              <w:t xml:space="preserve">csomagolásról és a </w:t>
            </w:r>
            <w:r>
              <w:rPr>
                <w:sz w:val="26"/>
                <w:szCs w:val="26"/>
              </w:rPr>
              <w:t xml:space="preserve">  </w:t>
            </w:r>
          </w:p>
          <w:p w:rsidR="008A12A6" w:rsidRPr="00A41889" w:rsidRDefault="008A12A6" w:rsidP="008A12A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csoma</w:t>
            </w:r>
            <w:r w:rsidRPr="00A41889">
              <w:rPr>
                <w:sz w:val="26"/>
                <w:szCs w:val="26"/>
              </w:rPr>
              <w:t>golási hulladék kezelésének részletes szabályairól.</w:t>
            </w:r>
          </w:p>
          <w:p w:rsidR="008A12A6" w:rsidRDefault="008A12A6" w:rsidP="008A12A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56383">
              <w:rPr>
                <w:b/>
                <w:sz w:val="26"/>
                <w:szCs w:val="26"/>
              </w:rPr>
              <w:t>Tűzvédelem:</w:t>
            </w:r>
            <w:r>
              <w:rPr>
                <w:sz w:val="26"/>
                <w:szCs w:val="26"/>
              </w:rPr>
              <w:t xml:space="preserve">         </w:t>
            </w:r>
            <w:r w:rsidRPr="00A41889">
              <w:rPr>
                <w:sz w:val="26"/>
                <w:szCs w:val="26"/>
              </w:rPr>
              <w:t xml:space="preserve">az 1996. évi XXXI. törvény a tűz elleni védekezésről, a műszaki </w:t>
            </w:r>
          </w:p>
          <w:p w:rsidR="008A12A6" w:rsidRPr="00A41889" w:rsidRDefault="008A12A6" w:rsidP="008A12A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</w:t>
            </w:r>
            <w:r w:rsidRPr="00A41889">
              <w:rPr>
                <w:sz w:val="26"/>
                <w:szCs w:val="26"/>
              </w:rPr>
              <w:t xml:space="preserve">mentésről és </w:t>
            </w:r>
            <w:r>
              <w:rPr>
                <w:sz w:val="26"/>
                <w:szCs w:val="26"/>
              </w:rPr>
              <w:t xml:space="preserve"> </w:t>
            </w:r>
            <w:r w:rsidRPr="00A41889">
              <w:rPr>
                <w:sz w:val="26"/>
                <w:szCs w:val="26"/>
              </w:rPr>
              <w:t>a  tűzoltóságról;</w:t>
            </w:r>
          </w:p>
          <w:p w:rsidR="008A12A6" w:rsidRPr="00A41889" w:rsidRDefault="008A12A6" w:rsidP="008A12A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41889">
              <w:rPr>
                <w:sz w:val="26"/>
                <w:szCs w:val="26"/>
              </w:rPr>
              <w:t xml:space="preserve">                               a 28/2011. (IX.9.) BM rendelet az Országos Tűzvédelmi                 </w:t>
            </w:r>
          </w:p>
          <w:p w:rsidR="008A12A6" w:rsidRDefault="008A12A6" w:rsidP="008A12A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41889">
              <w:rPr>
                <w:sz w:val="26"/>
                <w:szCs w:val="26"/>
              </w:rPr>
              <w:t xml:space="preserve">                               Szabályzatról.</w:t>
            </w:r>
            <w:r w:rsidRPr="006B4F9D">
              <w:rPr>
                <w:b/>
                <w:sz w:val="26"/>
                <w:szCs w:val="26"/>
              </w:rPr>
              <w:t xml:space="preserve"> </w:t>
            </w:r>
            <w:r w:rsidRPr="009E20BD">
              <w:rPr>
                <w:sz w:val="26"/>
                <w:szCs w:val="26"/>
              </w:rPr>
              <w:t xml:space="preserve">54/2014. (XII.5.) BM rendelet </w:t>
            </w:r>
            <w:r>
              <w:rPr>
                <w:sz w:val="26"/>
                <w:szCs w:val="26"/>
              </w:rPr>
              <w:t>az Országos Tűzvédelmi</w:t>
            </w:r>
          </w:p>
          <w:p w:rsidR="008A12A6" w:rsidRDefault="008A12A6" w:rsidP="008A12A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Szab.         </w:t>
            </w:r>
            <w:r w:rsidRPr="00717655">
              <w:rPr>
                <w:sz w:val="26"/>
                <w:szCs w:val="26"/>
              </w:rPr>
              <w:t xml:space="preserve">                          </w:t>
            </w:r>
          </w:p>
          <w:p w:rsidR="008A12A6" w:rsidRPr="0030628E" w:rsidRDefault="008A12A6" w:rsidP="008A12A6">
            <w:pPr>
              <w:rPr>
                <w:b/>
                <w:sz w:val="26"/>
                <w:szCs w:val="26"/>
              </w:rPr>
            </w:pPr>
            <w:r w:rsidRPr="0030628E">
              <w:rPr>
                <w:b/>
                <w:sz w:val="26"/>
                <w:szCs w:val="26"/>
              </w:rPr>
              <w:t xml:space="preserve">Vízszennyezéssel </w:t>
            </w:r>
          </w:p>
          <w:p w:rsidR="008A12A6" w:rsidRPr="0030628E" w:rsidRDefault="008A12A6" w:rsidP="008A12A6">
            <w:pPr>
              <w:rPr>
                <w:b/>
                <w:sz w:val="26"/>
                <w:szCs w:val="26"/>
              </w:rPr>
            </w:pPr>
            <w:r w:rsidRPr="0030628E">
              <w:rPr>
                <w:b/>
                <w:sz w:val="26"/>
                <w:szCs w:val="26"/>
              </w:rPr>
              <w:t xml:space="preserve">kapcsolatos hazai </w:t>
            </w:r>
          </w:p>
          <w:p w:rsidR="008E22B6" w:rsidRPr="00474B9D" w:rsidRDefault="008A12A6" w:rsidP="008A12A6">
            <w:pPr>
              <w:rPr>
                <w:sz w:val="26"/>
                <w:szCs w:val="26"/>
              </w:rPr>
            </w:pPr>
            <w:r w:rsidRPr="0030628E">
              <w:rPr>
                <w:b/>
                <w:sz w:val="26"/>
                <w:szCs w:val="26"/>
              </w:rPr>
              <w:t>rendeletek:</w:t>
            </w:r>
            <w:r>
              <w:rPr>
                <w:b/>
                <w:sz w:val="26"/>
                <w:szCs w:val="26"/>
              </w:rPr>
              <w:t xml:space="preserve">              </w:t>
            </w:r>
            <w:r w:rsidRPr="00474B9D">
              <w:rPr>
                <w:sz w:val="26"/>
                <w:szCs w:val="26"/>
              </w:rPr>
              <w:t>220/2004 (VII. 21.) Korm. rendelet és módosításai.</w:t>
            </w:r>
          </w:p>
          <w:p w:rsidR="008A12A6" w:rsidRPr="00474B9D" w:rsidRDefault="008A12A6" w:rsidP="008A12A6">
            <w:pPr>
              <w:rPr>
                <w:sz w:val="26"/>
                <w:szCs w:val="26"/>
              </w:rPr>
            </w:pPr>
          </w:p>
          <w:p w:rsidR="008E22B6" w:rsidRDefault="008E22B6" w:rsidP="008E22B6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Szállításra:              </w:t>
            </w:r>
            <w:r w:rsidRPr="00764A6B">
              <w:rPr>
                <w:b/>
                <w:sz w:val="26"/>
                <w:szCs w:val="26"/>
              </w:rPr>
              <w:t>61/2013. (X.17.) NFM</w:t>
            </w:r>
            <w:r>
              <w:rPr>
                <w:sz w:val="26"/>
                <w:szCs w:val="26"/>
              </w:rPr>
              <w:t xml:space="preserve"> rendelet a Veszélyes Áruk Nemzetközi </w:t>
            </w:r>
          </w:p>
          <w:p w:rsidR="008E22B6" w:rsidRDefault="008E22B6" w:rsidP="008E22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Közúti Szállításról szóló Európai Megállapodás (ADR) ,,A” és ,,B”</w:t>
            </w:r>
          </w:p>
          <w:p w:rsidR="008E22B6" w:rsidRDefault="008E22B6" w:rsidP="008E22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Mellékletének belföldi alkalmazásáról</w:t>
            </w:r>
          </w:p>
          <w:p w:rsidR="008E22B6" w:rsidRDefault="008E22B6" w:rsidP="008E22B6">
            <w:pPr>
              <w:rPr>
                <w:b/>
                <w:sz w:val="26"/>
                <w:szCs w:val="26"/>
              </w:rPr>
            </w:pPr>
          </w:p>
          <w:p w:rsidR="008A12A6" w:rsidRPr="00A41889" w:rsidRDefault="008A12A6" w:rsidP="008A12A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80" w:type="dxa"/>
            <w:tcBorders>
              <w:right w:val="single" w:sz="12" w:space="0" w:color="auto"/>
            </w:tcBorders>
          </w:tcPr>
          <w:p w:rsidR="008A12A6" w:rsidRPr="000066D6" w:rsidRDefault="008A12A6" w:rsidP="008A12A6"/>
        </w:tc>
      </w:tr>
      <w:tr w:rsidR="008A12A6" w:rsidRPr="000066D6" w:rsidTr="00A34E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9" w:type="dxa"/>
            <w:tcBorders>
              <w:left w:val="single" w:sz="12" w:space="0" w:color="auto"/>
            </w:tcBorders>
          </w:tcPr>
          <w:p w:rsidR="008A12A6" w:rsidRDefault="008A12A6" w:rsidP="008A12A6">
            <w:pPr>
              <w:rPr>
                <w:sz w:val="20"/>
              </w:rPr>
            </w:pPr>
          </w:p>
        </w:tc>
        <w:tc>
          <w:tcPr>
            <w:tcW w:w="9541" w:type="dxa"/>
            <w:gridSpan w:val="13"/>
          </w:tcPr>
          <w:p w:rsidR="008A12A6" w:rsidRPr="00A41889" w:rsidRDefault="008A12A6" w:rsidP="008A12A6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A41889">
              <w:rPr>
                <w:b/>
                <w:bCs/>
                <w:sz w:val="26"/>
                <w:szCs w:val="26"/>
              </w:rPr>
              <w:t>Vonatkozó közösségi joganyagok:</w:t>
            </w:r>
          </w:p>
          <w:p w:rsidR="008A12A6" w:rsidRPr="00A41889" w:rsidRDefault="008A12A6" w:rsidP="008A12A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41889">
              <w:rPr>
                <w:sz w:val="26"/>
                <w:szCs w:val="26"/>
              </w:rPr>
              <w:t xml:space="preserve">REACH-rendelet: 1907/2006/EK és módosításai (987/2008, 134/2009/EK, 552/2009/EK,    </w:t>
            </w:r>
          </w:p>
          <w:p w:rsidR="0000792E" w:rsidRDefault="008A12A6" w:rsidP="008A12A6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A41889">
              <w:rPr>
                <w:sz w:val="26"/>
                <w:szCs w:val="26"/>
              </w:rPr>
              <w:t xml:space="preserve">                              453/2010/EK</w:t>
            </w:r>
            <w:r>
              <w:rPr>
                <w:sz w:val="26"/>
                <w:szCs w:val="26"/>
              </w:rPr>
              <w:t>, 830/2015/EK</w:t>
            </w:r>
            <w:r w:rsidR="00155392">
              <w:rPr>
                <w:sz w:val="26"/>
                <w:szCs w:val="26"/>
              </w:rPr>
              <w:t xml:space="preserve">, </w:t>
            </w:r>
            <w:r w:rsidR="00155392" w:rsidRPr="00155392">
              <w:rPr>
                <w:sz w:val="26"/>
                <w:szCs w:val="26"/>
              </w:rPr>
              <w:t>2016/918 EU rendelet</w:t>
            </w:r>
            <w:r w:rsidR="0000792E">
              <w:rPr>
                <w:sz w:val="26"/>
                <w:szCs w:val="26"/>
              </w:rPr>
              <w:t>,</w:t>
            </w:r>
            <w:r w:rsidR="0000792E" w:rsidRPr="00EA0609">
              <w:rPr>
                <w:bCs/>
                <w:sz w:val="26"/>
                <w:szCs w:val="26"/>
              </w:rPr>
              <w:t xml:space="preserve"> 2020/878/EU </w:t>
            </w:r>
          </w:p>
          <w:p w:rsidR="008A12A6" w:rsidRPr="00A41889" w:rsidRDefault="0000792E" w:rsidP="008A12A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                           </w:t>
            </w:r>
            <w:r w:rsidRPr="00EA0609">
              <w:rPr>
                <w:bCs/>
                <w:sz w:val="26"/>
                <w:szCs w:val="26"/>
              </w:rPr>
              <w:t>(2020.június 18</w:t>
            </w:r>
            <w:r w:rsidRPr="00477CC7">
              <w:rPr>
                <w:sz w:val="26"/>
                <w:szCs w:val="26"/>
              </w:rPr>
              <w:t xml:space="preserve"> rendelete</w:t>
            </w:r>
            <w:r>
              <w:rPr>
                <w:sz w:val="26"/>
                <w:szCs w:val="26"/>
              </w:rPr>
              <w:t xml:space="preserve"> </w:t>
            </w:r>
            <w:r w:rsidR="008A12A6" w:rsidRPr="00A41889">
              <w:rPr>
                <w:sz w:val="26"/>
                <w:szCs w:val="26"/>
              </w:rPr>
              <w:t>);</w:t>
            </w:r>
          </w:p>
          <w:p w:rsidR="008A12A6" w:rsidRPr="00A41889" w:rsidRDefault="008A12A6" w:rsidP="008A12A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41889">
              <w:rPr>
                <w:sz w:val="26"/>
                <w:szCs w:val="26"/>
              </w:rPr>
              <w:t>CLP-rendelet: 1272/2008/EK és módosításai</w:t>
            </w:r>
          </w:p>
          <w:p w:rsidR="008A12A6" w:rsidRDefault="008A12A6" w:rsidP="008A12A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41889">
              <w:rPr>
                <w:sz w:val="26"/>
                <w:szCs w:val="26"/>
              </w:rPr>
              <w:t xml:space="preserve">Biocid joganyagok: 98/8/EC irányelv és módosításai; 1451/2007/EK rendelet és </w:t>
            </w:r>
          </w:p>
          <w:p w:rsidR="008A12A6" w:rsidRPr="00A41889" w:rsidRDefault="008A12A6" w:rsidP="008A12A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</w:t>
            </w:r>
            <w:r w:rsidRPr="00A41889">
              <w:rPr>
                <w:sz w:val="26"/>
                <w:szCs w:val="26"/>
              </w:rPr>
              <w:t>módosításai és</w:t>
            </w:r>
            <w:r>
              <w:rPr>
                <w:sz w:val="26"/>
                <w:szCs w:val="26"/>
              </w:rPr>
              <w:t xml:space="preserve"> az  </w:t>
            </w:r>
            <w:r w:rsidRPr="00A41889">
              <w:rPr>
                <w:sz w:val="26"/>
                <w:szCs w:val="26"/>
              </w:rPr>
              <w:t>528/2012/EU  rendelet</w:t>
            </w:r>
          </w:p>
          <w:p w:rsidR="008A12A6" w:rsidRPr="00A41889" w:rsidRDefault="008A12A6" w:rsidP="008A12A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41889">
              <w:rPr>
                <w:sz w:val="26"/>
                <w:szCs w:val="26"/>
              </w:rPr>
              <w:t xml:space="preserve">                                </w:t>
            </w:r>
          </w:p>
          <w:p w:rsidR="008A12A6" w:rsidRPr="00A41889" w:rsidRDefault="008A12A6" w:rsidP="008A12A6">
            <w:pPr>
              <w:rPr>
                <w:b/>
                <w:bCs/>
                <w:sz w:val="26"/>
                <w:szCs w:val="26"/>
              </w:rPr>
            </w:pPr>
            <w:r w:rsidRPr="00A41889">
              <w:rPr>
                <w:b/>
                <w:bCs/>
                <w:sz w:val="26"/>
                <w:szCs w:val="26"/>
              </w:rPr>
              <w:t xml:space="preserve">15.2. Kémiai biztonsági értékelés:  </w:t>
            </w:r>
            <w:r w:rsidRPr="00A41889">
              <w:rPr>
                <w:bCs/>
                <w:sz w:val="26"/>
                <w:szCs w:val="26"/>
              </w:rPr>
              <w:t>nem  történt</w:t>
            </w:r>
            <w:r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180" w:type="dxa"/>
            <w:tcBorders>
              <w:right w:val="single" w:sz="12" w:space="0" w:color="auto"/>
            </w:tcBorders>
          </w:tcPr>
          <w:p w:rsidR="008A12A6" w:rsidRPr="000066D6" w:rsidRDefault="008A12A6" w:rsidP="008A12A6"/>
        </w:tc>
      </w:tr>
      <w:tr w:rsidR="008A12A6" w:rsidRPr="000066D6" w:rsidTr="00A34E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9" w:type="dxa"/>
            <w:tcBorders>
              <w:left w:val="single" w:sz="12" w:space="0" w:color="auto"/>
              <w:bottom w:val="single" w:sz="12" w:space="0" w:color="auto"/>
            </w:tcBorders>
          </w:tcPr>
          <w:p w:rsidR="008A12A6" w:rsidRDefault="008A12A6" w:rsidP="008A12A6">
            <w:pPr>
              <w:rPr>
                <w:sz w:val="20"/>
              </w:rPr>
            </w:pPr>
          </w:p>
        </w:tc>
        <w:tc>
          <w:tcPr>
            <w:tcW w:w="9541" w:type="dxa"/>
            <w:gridSpan w:val="13"/>
            <w:tcBorders>
              <w:bottom w:val="single" w:sz="12" w:space="0" w:color="auto"/>
            </w:tcBorders>
          </w:tcPr>
          <w:tbl>
            <w:tblPr>
              <w:tblW w:w="9897" w:type="dxa"/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3985"/>
              <w:gridCol w:w="5912"/>
            </w:tblGrid>
            <w:tr w:rsidR="008A12A6" w:rsidRPr="00234860" w:rsidTr="009B4FD5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3776" w:type="dxa"/>
                </w:tcPr>
                <w:p w:rsidR="008A12A6" w:rsidRPr="00234860" w:rsidRDefault="008A12A6" w:rsidP="008A12A6">
                  <w:pPr>
                    <w:rPr>
                      <w:b/>
                    </w:rPr>
                  </w:pPr>
                </w:p>
              </w:tc>
              <w:tc>
                <w:tcPr>
                  <w:tcW w:w="5602" w:type="dxa"/>
                </w:tcPr>
                <w:p w:rsidR="008A12A6" w:rsidRPr="00234860" w:rsidRDefault="008A12A6" w:rsidP="008A12A6"/>
              </w:tc>
            </w:tr>
          </w:tbl>
          <w:p w:rsidR="008A12A6" w:rsidRPr="000066D6" w:rsidRDefault="008A12A6" w:rsidP="008A12A6"/>
        </w:tc>
        <w:tc>
          <w:tcPr>
            <w:tcW w:w="180" w:type="dxa"/>
            <w:tcBorders>
              <w:bottom w:val="single" w:sz="12" w:space="0" w:color="auto"/>
              <w:right w:val="single" w:sz="12" w:space="0" w:color="auto"/>
            </w:tcBorders>
          </w:tcPr>
          <w:p w:rsidR="008A12A6" w:rsidRPr="000066D6" w:rsidRDefault="008A12A6" w:rsidP="008A12A6"/>
        </w:tc>
      </w:tr>
      <w:tr w:rsidR="008A12A6" w:rsidRPr="000066D6" w:rsidTr="00A34E3B">
        <w:tblPrEx>
          <w:tblCellMar>
            <w:top w:w="0" w:type="dxa"/>
            <w:bottom w:w="0" w:type="dxa"/>
          </w:tblCellMar>
        </w:tblPrEx>
        <w:trPr>
          <w:gridBefore w:val="1"/>
          <w:wBefore w:w="249" w:type="dxa"/>
        </w:trPr>
        <w:tc>
          <w:tcPr>
            <w:tcW w:w="9541" w:type="dxa"/>
            <w:gridSpan w:val="13"/>
          </w:tcPr>
          <w:p w:rsidR="008A12A6" w:rsidRPr="000066D6" w:rsidRDefault="008A12A6" w:rsidP="008A12A6"/>
        </w:tc>
        <w:tc>
          <w:tcPr>
            <w:tcW w:w="180" w:type="dxa"/>
          </w:tcPr>
          <w:p w:rsidR="008A12A6" w:rsidRDefault="008A12A6" w:rsidP="008A12A6"/>
          <w:p w:rsidR="008A12A6" w:rsidRPr="000066D6" w:rsidRDefault="008A12A6" w:rsidP="008A12A6"/>
        </w:tc>
      </w:tr>
      <w:tr w:rsidR="008A12A6" w:rsidRPr="000066D6" w:rsidTr="00A34E3B">
        <w:tblPrEx>
          <w:tblCellMar>
            <w:top w:w="0" w:type="dxa"/>
            <w:bottom w:w="0" w:type="dxa"/>
          </w:tblCellMar>
        </w:tblPrEx>
        <w:tc>
          <w:tcPr>
            <w:tcW w:w="249" w:type="dxa"/>
            <w:tcBorders>
              <w:top w:val="single" w:sz="12" w:space="0" w:color="auto"/>
              <w:left w:val="single" w:sz="12" w:space="0" w:color="auto"/>
            </w:tcBorders>
          </w:tcPr>
          <w:p w:rsidR="008A12A6" w:rsidRDefault="008A12A6" w:rsidP="008A12A6">
            <w:pPr>
              <w:rPr>
                <w:sz w:val="20"/>
              </w:rPr>
            </w:pPr>
          </w:p>
        </w:tc>
        <w:tc>
          <w:tcPr>
            <w:tcW w:w="9541" w:type="dxa"/>
            <w:gridSpan w:val="13"/>
            <w:tcBorders>
              <w:top w:val="single" w:sz="12" w:space="0" w:color="auto"/>
            </w:tcBorders>
          </w:tcPr>
          <w:p w:rsidR="008A12A6" w:rsidRDefault="008A12A6" w:rsidP="008A12A6"/>
        </w:tc>
        <w:tc>
          <w:tcPr>
            <w:tcW w:w="180" w:type="dxa"/>
            <w:tcBorders>
              <w:top w:val="single" w:sz="12" w:space="0" w:color="auto"/>
              <w:right w:val="single" w:sz="12" w:space="0" w:color="auto"/>
            </w:tcBorders>
          </w:tcPr>
          <w:p w:rsidR="008A12A6" w:rsidRDefault="008A12A6" w:rsidP="008A12A6"/>
        </w:tc>
      </w:tr>
      <w:tr w:rsidR="008A12A6" w:rsidRPr="000066D6" w:rsidTr="00A34E3B">
        <w:tblPrEx>
          <w:tblCellMar>
            <w:top w:w="0" w:type="dxa"/>
            <w:bottom w:w="0" w:type="dxa"/>
          </w:tblCellMar>
        </w:tblPrEx>
        <w:tc>
          <w:tcPr>
            <w:tcW w:w="249" w:type="dxa"/>
            <w:tcBorders>
              <w:left w:val="single" w:sz="12" w:space="0" w:color="auto"/>
            </w:tcBorders>
          </w:tcPr>
          <w:p w:rsidR="008A12A6" w:rsidRPr="00580AD2" w:rsidRDefault="008A12A6" w:rsidP="008A12A6">
            <w:pPr>
              <w:rPr>
                <w:sz w:val="28"/>
                <w:szCs w:val="28"/>
              </w:rPr>
            </w:pPr>
          </w:p>
        </w:tc>
        <w:tc>
          <w:tcPr>
            <w:tcW w:w="9541" w:type="dxa"/>
            <w:gridSpan w:val="13"/>
            <w:shd w:val="clear" w:color="auto" w:fill="C0C0C0"/>
          </w:tcPr>
          <w:p w:rsidR="008A12A6" w:rsidRPr="00ED5F37" w:rsidRDefault="008A12A6" w:rsidP="008A12A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16.</w:t>
            </w:r>
            <w:r w:rsidR="0034441D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 xml:space="preserve">Szakasz: </w:t>
            </w:r>
            <w:r w:rsidRPr="0034441D">
              <w:rPr>
                <w:b/>
                <w:sz w:val="28"/>
                <w:szCs w:val="28"/>
              </w:rPr>
              <w:t>Egyéb információk</w:t>
            </w:r>
          </w:p>
        </w:tc>
        <w:tc>
          <w:tcPr>
            <w:tcW w:w="180" w:type="dxa"/>
            <w:tcBorders>
              <w:right w:val="single" w:sz="12" w:space="0" w:color="auto"/>
            </w:tcBorders>
          </w:tcPr>
          <w:p w:rsidR="008A12A6" w:rsidRPr="000066D6" w:rsidRDefault="008A12A6" w:rsidP="008A12A6"/>
        </w:tc>
      </w:tr>
      <w:tr w:rsidR="008A12A6" w:rsidRPr="000066D6" w:rsidTr="00A34E3B">
        <w:tblPrEx>
          <w:tblCellMar>
            <w:top w:w="0" w:type="dxa"/>
            <w:bottom w:w="0" w:type="dxa"/>
          </w:tblCellMar>
        </w:tblPrEx>
        <w:tc>
          <w:tcPr>
            <w:tcW w:w="249" w:type="dxa"/>
            <w:tcBorders>
              <w:left w:val="single" w:sz="12" w:space="0" w:color="auto"/>
            </w:tcBorders>
          </w:tcPr>
          <w:p w:rsidR="008A12A6" w:rsidRDefault="008A12A6" w:rsidP="008A12A6">
            <w:pPr>
              <w:rPr>
                <w:sz w:val="20"/>
              </w:rPr>
            </w:pPr>
          </w:p>
        </w:tc>
        <w:tc>
          <w:tcPr>
            <w:tcW w:w="9541" w:type="dxa"/>
            <w:gridSpan w:val="13"/>
          </w:tcPr>
          <w:p w:rsidR="008A12A6" w:rsidRPr="000066D6" w:rsidRDefault="008A12A6" w:rsidP="008A12A6"/>
        </w:tc>
        <w:tc>
          <w:tcPr>
            <w:tcW w:w="180" w:type="dxa"/>
            <w:tcBorders>
              <w:right w:val="single" w:sz="12" w:space="0" w:color="auto"/>
            </w:tcBorders>
          </w:tcPr>
          <w:p w:rsidR="008A12A6" w:rsidRPr="000066D6" w:rsidRDefault="008A12A6" w:rsidP="008A12A6"/>
        </w:tc>
      </w:tr>
      <w:tr w:rsidR="008A12A6" w:rsidRPr="000066D6" w:rsidTr="00A34E3B">
        <w:tblPrEx>
          <w:tblCellMar>
            <w:top w:w="0" w:type="dxa"/>
            <w:bottom w:w="0" w:type="dxa"/>
          </w:tblCellMar>
        </w:tblPrEx>
        <w:tc>
          <w:tcPr>
            <w:tcW w:w="249" w:type="dxa"/>
            <w:tcBorders>
              <w:left w:val="single" w:sz="12" w:space="0" w:color="auto"/>
            </w:tcBorders>
          </w:tcPr>
          <w:p w:rsidR="008A12A6" w:rsidRDefault="008A12A6" w:rsidP="008A12A6">
            <w:pPr>
              <w:rPr>
                <w:sz w:val="20"/>
              </w:rPr>
            </w:pPr>
          </w:p>
        </w:tc>
        <w:tc>
          <w:tcPr>
            <w:tcW w:w="9541" w:type="dxa"/>
            <w:gridSpan w:val="13"/>
          </w:tcPr>
          <w:p w:rsidR="008A12A6" w:rsidRPr="000F3FB9" w:rsidRDefault="008A12A6" w:rsidP="008A12A6">
            <w:pPr>
              <w:jc w:val="both"/>
              <w:rPr>
                <w:sz w:val="26"/>
                <w:szCs w:val="26"/>
              </w:rPr>
            </w:pPr>
            <w:r w:rsidRPr="000F3FB9">
              <w:rPr>
                <w:sz w:val="26"/>
                <w:szCs w:val="26"/>
              </w:rPr>
              <w:t xml:space="preserve">Az információk az adatlap összeállításának napjáig megszerzett fenti termékre vonatkozó </w:t>
            </w:r>
            <w:r>
              <w:rPr>
                <w:sz w:val="26"/>
                <w:szCs w:val="26"/>
              </w:rPr>
              <w:t>isme</w:t>
            </w:r>
            <w:r w:rsidRPr="000F3FB9">
              <w:rPr>
                <w:sz w:val="26"/>
                <w:szCs w:val="26"/>
              </w:rPr>
              <w:t xml:space="preserve">reteinken alapulnak. Az adatok nem képeznek semmilyen garanciát a termék alkalmazási </w:t>
            </w:r>
            <w:r>
              <w:rPr>
                <w:sz w:val="26"/>
                <w:szCs w:val="26"/>
              </w:rPr>
              <w:t>tulaj</w:t>
            </w:r>
            <w:r w:rsidRPr="000F3FB9">
              <w:rPr>
                <w:sz w:val="26"/>
                <w:szCs w:val="26"/>
              </w:rPr>
              <w:t xml:space="preserve">donságaira vonatkozóan. Az adatlap nem mentesíti a felhasználót a </w:t>
            </w:r>
            <w:r w:rsidRPr="000F3FB9">
              <w:rPr>
                <w:sz w:val="26"/>
                <w:szCs w:val="26"/>
              </w:rPr>
              <w:lastRenderedPageBreak/>
              <w:t>tevékenységét szabályozó egyéb előírások ismerete és alkalmazása alól. Felhívjuk a felhasználók figyelmét a vegyi anyag rendeltetésétől eltérő felhasználásából eredő kockázatokra.</w:t>
            </w:r>
            <w:r w:rsidRPr="000F40C7">
              <w:rPr>
                <w:sz w:val="26"/>
                <w:szCs w:val="26"/>
              </w:rPr>
              <w:t xml:space="preserve"> A dolgozókat </w:t>
            </w:r>
            <w:r>
              <w:rPr>
                <w:sz w:val="26"/>
                <w:szCs w:val="26"/>
              </w:rPr>
              <w:t>rendszeresen</w:t>
            </w:r>
            <w:r w:rsidRPr="000F40C7">
              <w:rPr>
                <w:sz w:val="26"/>
                <w:szCs w:val="26"/>
              </w:rPr>
              <w:t xml:space="preserve"> ki kell </w:t>
            </w:r>
            <w:r>
              <w:rPr>
                <w:sz w:val="26"/>
                <w:szCs w:val="26"/>
              </w:rPr>
              <w:t>képezni a biztonságos termék kezelésére, a biztonsági adatlapban nyújtott információk és a munkahelyi feltételek alapján. Nemzeti rendeletekkel a dolgozók veszélyes anyagok kezeléséről szóló oktatását be kell tartani.</w:t>
            </w:r>
          </w:p>
        </w:tc>
        <w:tc>
          <w:tcPr>
            <w:tcW w:w="180" w:type="dxa"/>
            <w:tcBorders>
              <w:right w:val="single" w:sz="12" w:space="0" w:color="auto"/>
            </w:tcBorders>
          </w:tcPr>
          <w:p w:rsidR="008A12A6" w:rsidRPr="000066D6" w:rsidRDefault="008A12A6" w:rsidP="008A12A6"/>
        </w:tc>
      </w:tr>
      <w:tr w:rsidR="008A12A6" w:rsidRPr="000066D6" w:rsidTr="00A34E3B">
        <w:tblPrEx>
          <w:tblCellMar>
            <w:top w:w="0" w:type="dxa"/>
            <w:bottom w:w="0" w:type="dxa"/>
          </w:tblCellMar>
        </w:tblPrEx>
        <w:tc>
          <w:tcPr>
            <w:tcW w:w="249" w:type="dxa"/>
            <w:tcBorders>
              <w:left w:val="single" w:sz="12" w:space="0" w:color="auto"/>
            </w:tcBorders>
          </w:tcPr>
          <w:p w:rsidR="008A12A6" w:rsidRDefault="008A12A6" w:rsidP="008A12A6">
            <w:pPr>
              <w:rPr>
                <w:sz w:val="20"/>
              </w:rPr>
            </w:pPr>
          </w:p>
        </w:tc>
        <w:tc>
          <w:tcPr>
            <w:tcW w:w="9541" w:type="dxa"/>
            <w:gridSpan w:val="13"/>
          </w:tcPr>
          <w:p w:rsidR="008A12A6" w:rsidRPr="000F3FB9" w:rsidRDefault="008A12A6" w:rsidP="008A12A6">
            <w:pPr>
              <w:rPr>
                <w:sz w:val="26"/>
                <w:szCs w:val="26"/>
              </w:rPr>
            </w:pPr>
          </w:p>
        </w:tc>
        <w:tc>
          <w:tcPr>
            <w:tcW w:w="180" w:type="dxa"/>
            <w:tcBorders>
              <w:right w:val="single" w:sz="12" w:space="0" w:color="auto"/>
            </w:tcBorders>
          </w:tcPr>
          <w:p w:rsidR="008A12A6" w:rsidRPr="000066D6" w:rsidRDefault="008A12A6" w:rsidP="008A12A6"/>
        </w:tc>
      </w:tr>
      <w:tr w:rsidR="008A12A6" w:rsidRPr="000066D6" w:rsidTr="00A34E3B">
        <w:tblPrEx>
          <w:tblCellMar>
            <w:top w:w="0" w:type="dxa"/>
            <w:bottom w:w="0" w:type="dxa"/>
          </w:tblCellMar>
        </w:tblPrEx>
        <w:tc>
          <w:tcPr>
            <w:tcW w:w="249" w:type="dxa"/>
            <w:tcBorders>
              <w:left w:val="single" w:sz="12" w:space="0" w:color="auto"/>
            </w:tcBorders>
          </w:tcPr>
          <w:p w:rsidR="008A12A6" w:rsidRDefault="008A12A6" w:rsidP="008A12A6">
            <w:pPr>
              <w:rPr>
                <w:sz w:val="20"/>
              </w:rPr>
            </w:pPr>
          </w:p>
        </w:tc>
        <w:tc>
          <w:tcPr>
            <w:tcW w:w="9541" w:type="dxa"/>
            <w:gridSpan w:val="13"/>
          </w:tcPr>
          <w:p w:rsidR="008A12A6" w:rsidRPr="00D83551" w:rsidRDefault="008A12A6" w:rsidP="008A12A6">
            <w:pPr>
              <w:rPr>
                <w:b/>
                <w:sz w:val="26"/>
                <w:szCs w:val="26"/>
              </w:rPr>
            </w:pPr>
            <w:r w:rsidRPr="00D83551">
              <w:rPr>
                <w:b/>
                <w:sz w:val="26"/>
                <w:szCs w:val="26"/>
              </w:rPr>
              <w:t>Az  adatlapban  szereplő  H  mondatok:</w:t>
            </w:r>
          </w:p>
          <w:p w:rsidR="008A12A6" w:rsidRPr="000F3FB9" w:rsidRDefault="008A12A6" w:rsidP="008A12A6">
            <w:pPr>
              <w:rPr>
                <w:sz w:val="26"/>
                <w:szCs w:val="26"/>
              </w:rPr>
            </w:pPr>
          </w:p>
          <w:p w:rsidR="008A12A6" w:rsidRDefault="008A12A6" w:rsidP="008A12A6">
            <w:pPr>
              <w:rPr>
                <w:sz w:val="26"/>
                <w:szCs w:val="26"/>
              </w:rPr>
            </w:pPr>
            <w:r w:rsidRPr="000F3FB9">
              <w:rPr>
                <w:sz w:val="26"/>
                <w:szCs w:val="26"/>
              </w:rPr>
              <w:t>H290     Fémekre  korrozív  hatással  lehet</w:t>
            </w:r>
            <w:r>
              <w:rPr>
                <w:sz w:val="26"/>
                <w:szCs w:val="26"/>
              </w:rPr>
              <w:t>.</w:t>
            </w:r>
          </w:p>
          <w:p w:rsidR="008A12A6" w:rsidRPr="00F63A3D" w:rsidRDefault="008A12A6" w:rsidP="008A12A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H302     Lenyelve ártalmas.</w:t>
            </w:r>
          </w:p>
          <w:p w:rsidR="008A12A6" w:rsidRPr="000F3FB9" w:rsidRDefault="008A12A6" w:rsidP="008A12A6">
            <w:pPr>
              <w:rPr>
                <w:sz w:val="26"/>
                <w:szCs w:val="26"/>
              </w:rPr>
            </w:pPr>
            <w:r w:rsidRPr="000F3FB9">
              <w:rPr>
                <w:sz w:val="26"/>
                <w:szCs w:val="26"/>
              </w:rPr>
              <w:t xml:space="preserve">H314     Súlyos  égési  sérülést  és  szemkárosodást  okoz.    </w:t>
            </w:r>
          </w:p>
          <w:p w:rsidR="008A12A6" w:rsidRPr="000F3FB9" w:rsidRDefault="008A12A6" w:rsidP="008A12A6">
            <w:pPr>
              <w:rPr>
                <w:sz w:val="26"/>
                <w:szCs w:val="26"/>
              </w:rPr>
            </w:pPr>
            <w:r w:rsidRPr="000F3FB9">
              <w:rPr>
                <w:sz w:val="26"/>
                <w:szCs w:val="26"/>
              </w:rPr>
              <w:t>H315     Bőrirritáló  hatású</w:t>
            </w:r>
            <w:r>
              <w:rPr>
                <w:sz w:val="26"/>
                <w:szCs w:val="26"/>
              </w:rPr>
              <w:t>.</w:t>
            </w:r>
            <w:r w:rsidRPr="000F3FB9">
              <w:rPr>
                <w:sz w:val="26"/>
                <w:szCs w:val="26"/>
              </w:rPr>
              <w:t xml:space="preserve">                </w:t>
            </w:r>
          </w:p>
          <w:p w:rsidR="008A12A6" w:rsidRDefault="008A12A6" w:rsidP="008A12A6">
            <w:pPr>
              <w:rPr>
                <w:sz w:val="26"/>
                <w:szCs w:val="26"/>
              </w:rPr>
            </w:pPr>
            <w:r w:rsidRPr="000F3FB9">
              <w:rPr>
                <w:sz w:val="26"/>
                <w:szCs w:val="26"/>
              </w:rPr>
              <w:t>H318     Súlyos  szemkárosodást  okoz.</w:t>
            </w:r>
          </w:p>
          <w:p w:rsidR="008A12A6" w:rsidRPr="000F3FB9" w:rsidRDefault="008A12A6" w:rsidP="008A12A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H334     Belélegezve allergiás és asztmás tüneteket,és nehéz légzést okozhat.</w:t>
            </w:r>
            <w:r w:rsidRPr="000F3FB9">
              <w:rPr>
                <w:sz w:val="26"/>
                <w:szCs w:val="26"/>
              </w:rPr>
              <w:t xml:space="preserve">  </w:t>
            </w:r>
          </w:p>
          <w:p w:rsidR="008A12A6" w:rsidRPr="000F3FB9" w:rsidRDefault="008A12A6" w:rsidP="008A12A6">
            <w:pPr>
              <w:rPr>
                <w:sz w:val="26"/>
                <w:szCs w:val="26"/>
              </w:rPr>
            </w:pPr>
            <w:r w:rsidRPr="000F3FB9">
              <w:rPr>
                <w:sz w:val="26"/>
                <w:szCs w:val="26"/>
              </w:rPr>
              <w:t>H335     Légúti  irritációt  okozhat</w:t>
            </w:r>
            <w:r>
              <w:rPr>
                <w:sz w:val="26"/>
                <w:szCs w:val="26"/>
              </w:rPr>
              <w:t>.</w:t>
            </w:r>
          </w:p>
          <w:p w:rsidR="008A12A6" w:rsidRDefault="008A12A6" w:rsidP="008A12A6">
            <w:pPr>
              <w:rPr>
                <w:sz w:val="26"/>
                <w:szCs w:val="26"/>
              </w:rPr>
            </w:pPr>
            <w:r w:rsidRPr="000F3FB9">
              <w:rPr>
                <w:sz w:val="26"/>
                <w:szCs w:val="26"/>
              </w:rPr>
              <w:t>H400     Nagyon  mérgező  a  vízi  élővilágra</w:t>
            </w:r>
            <w:r>
              <w:rPr>
                <w:sz w:val="26"/>
                <w:szCs w:val="26"/>
              </w:rPr>
              <w:t>.</w:t>
            </w:r>
          </w:p>
          <w:p w:rsidR="008A12A6" w:rsidRPr="009C0E40" w:rsidRDefault="008A12A6" w:rsidP="008A12A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H411     Mérgező a vízi élővilágra, hosszan tartó károsodást okoz.</w:t>
            </w:r>
          </w:p>
          <w:p w:rsidR="008A12A6" w:rsidRPr="00276345" w:rsidRDefault="008A12A6" w:rsidP="008A12A6">
            <w:pPr>
              <w:rPr>
                <w:color w:val="000000"/>
                <w:sz w:val="26"/>
                <w:szCs w:val="26"/>
              </w:rPr>
            </w:pPr>
            <w:r w:rsidRPr="00C47FA6">
              <w:rPr>
                <w:color w:val="000000"/>
                <w:sz w:val="26"/>
                <w:szCs w:val="26"/>
              </w:rPr>
              <w:t>EUH206</w:t>
            </w:r>
            <w:r>
              <w:rPr>
                <w:color w:val="000000"/>
                <w:sz w:val="26"/>
                <w:szCs w:val="26"/>
              </w:rPr>
              <w:t>Figyelem! Tilos más termékekkel együtt használni. Veszélyes gázok (klór) szabadulhatnak fel.</w:t>
            </w:r>
          </w:p>
          <w:p w:rsidR="008A12A6" w:rsidRPr="000F3FB9" w:rsidRDefault="008A12A6" w:rsidP="008A12A6">
            <w:pPr>
              <w:rPr>
                <w:sz w:val="26"/>
                <w:szCs w:val="26"/>
              </w:rPr>
            </w:pPr>
          </w:p>
          <w:p w:rsidR="008A12A6" w:rsidRPr="000F3FB9" w:rsidRDefault="008A12A6" w:rsidP="008A12A6">
            <w:pPr>
              <w:rPr>
                <w:sz w:val="26"/>
                <w:szCs w:val="26"/>
              </w:rPr>
            </w:pPr>
          </w:p>
          <w:p w:rsidR="008A12A6" w:rsidRDefault="008A12A6" w:rsidP="008A12A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83551">
              <w:rPr>
                <w:b/>
                <w:bCs/>
                <w:sz w:val="26"/>
                <w:szCs w:val="26"/>
              </w:rPr>
              <w:t>Veszélyességi osztályok rövidítései:</w:t>
            </w:r>
            <w:r w:rsidRPr="000F3FB9">
              <w:rPr>
                <w:bCs/>
                <w:sz w:val="26"/>
                <w:szCs w:val="26"/>
              </w:rPr>
              <w:t xml:space="preserve"> </w:t>
            </w:r>
            <w:r w:rsidRPr="000F3FB9">
              <w:rPr>
                <w:sz w:val="26"/>
                <w:szCs w:val="26"/>
              </w:rPr>
              <w:t>(</w:t>
            </w:r>
            <w:r w:rsidRPr="000F3FB9">
              <w:rPr>
                <w:iCs/>
                <w:sz w:val="26"/>
                <w:szCs w:val="26"/>
              </w:rPr>
              <w:t>a rövidítések utáni számok az osztályon belüli kategóriát</w:t>
            </w:r>
            <w:r>
              <w:rPr>
                <w:iCs/>
                <w:sz w:val="26"/>
                <w:szCs w:val="26"/>
              </w:rPr>
              <w:t xml:space="preserve">   </w:t>
            </w:r>
            <w:r w:rsidRPr="000F3FB9">
              <w:rPr>
                <w:iCs/>
                <w:sz w:val="26"/>
                <w:szCs w:val="26"/>
              </w:rPr>
              <w:t>jelentik, a nagyobb számok kisebb veszélyt jelentenek</w:t>
            </w:r>
            <w:r w:rsidRPr="000F3FB9">
              <w:rPr>
                <w:sz w:val="26"/>
                <w:szCs w:val="26"/>
              </w:rPr>
              <w:t xml:space="preserve">): </w:t>
            </w:r>
          </w:p>
          <w:p w:rsidR="008A12A6" w:rsidRPr="00111D09" w:rsidRDefault="008A12A6" w:rsidP="008A12A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Acut Tox.4.(oral)  Akut toxicitás 4.kategória(lenyelve)</w:t>
            </w:r>
          </w:p>
          <w:p w:rsidR="008A12A6" w:rsidRPr="000F3FB9" w:rsidRDefault="008A12A6" w:rsidP="008A12A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FB9">
              <w:rPr>
                <w:sz w:val="26"/>
                <w:szCs w:val="26"/>
              </w:rPr>
              <w:t>Skin  Irrit</w:t>
            </w:r>
            <w:r>
              <w:rPr>
                <w:sz w:val="26"/>
                <w:szCs w:val="26"/>
              </w:rPr>
              <w:t>.1.</w:t>
            </w:r>
            <w:r w:rsidRPr="000F3FB9">
              <w:rPr>
                <w:sz w:val="26"/>
                <w:szCs w:val="26"/>
              </w:rPr>
              <w:t xml:space="preserve">   </w:t>
            </w:r>
            <w:r>
              <w:rPr>
                <w:sz w:val="26"/>
                <w:szCs w:val="26"/>
              </w:rPr>
              <w:t xml:space="preserve">        </w:t>
            </w:r>
            <w:r w:rsidRPr="000F3FB9">
              <w:rPr>
                <w:sz w:val="26"/>
                <w:szCs w:val="26"/>
              </w:rPr>
              <w:t>Bőr  irritáció</w:t>
            </w:r>
            <w:r>
              <w:rPr>
                <w:sz w:val="26"/>
                <w:szCs w:val="26"/>
              </w:rPr>
              <w:t xml:space="preserve"> 1. kategória</w:t>
            </w:r>
          </w:p>
          <w:p w:rsidR="008A12A6" w:rsidRPr="000F3FB9" w:rsidRDefault="008A12A6" w:rsidP="008A12A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FB9">
              <w:rPr>
                <w:sz w:val="26"/>
                <w:szCs w:val="26"/>
              </w:rPr>
              <w:t>Skin Corr</w:t>
            </w:r>
            <w:r>
              <w:rPr>
                <w:sz w:val="26"/>
                <w:szCs w:val="26"/>
              </w:rPr>
              <w:t>.1A/1B</w:t>
            </w:r>
            <w:r w:rsidRPr="000F3FB9">
              <w:rPr>
                <w:sz w:val="26"/>
                <w:szCs w:val="26"/>
              </w:rPr>
              <w:t xml:space="preserve">   Bőr marás</w:t>
            </w:r>
            <w:r>
              <w:rPr>
                <w:sz w:val="26"/>
                <w:szCs w:val="26"/>
              </w:rPr>
              <w:t xml:space="preserve"> 1A./1B. kategória</w:t>
            </w:r>
          </w:p>
          <w:p w:rsidR="008A12A6" w:rsidRPr="000F3FB9" w:rsidRDefault="008A12A6" w:rsidP="008A12A6">
            <w:pPr>
              <w:rPr>
                <w:sz w:val="26"/>
                <w:szCs w:val="26"/>
              </w:rPr>
            </w:pPr>
            <w:r w:rsidRPr="000F3FB9">
              <w:rPr>
                <w:sz w:val="26"/>
                <w:szCs w:val="26"/>
              </w:rPr>
              <w:t>Eye  Dam</w:t>
            </w:r>
            <w:r>
              <w:rPr>
                <w:sz w:val="26"/>
                <w:szCs w:val="26"/>
              </w:rPr>
              <w:t>.1.</w:t>
            </w:r>
            <w:r w:rsidRPr="000F3FB9">
              <w:rPr>
                <w:sz w:val="26"/>
                <w:szCs w:val="26"/>
              </w:rPr>
              <w:t xml:space="preserve">   </w:t>
            </w:r>
            <w:r>
              <w:rPr>
                <w:sz w:val="26"/>
                <w:szCs w:val="26"/>
              </w:rPr>
              <w:t xml:space="preserve">       </w:t>
            </w:r>
            <w:r w:rsidRPr="000F3FB9">
              <w:rPr>
                <w:sz w:val="26"/>
                <w:szCs w:val="26"/>
              </w:rPr>
              <w:t>Szem  károsodás</w:t>
            </w:r>
            <w:r>
              <w:rPr>
                <w:sz w:val="26"/>
                <w:szCs w:val="26"/>
              </w:rPr>
              <w:t xml:space="preserve"> 1. kategória</w:t>
            </w:r>
          </w:p>
          <w:p w:rsidR="008A12A6" w:rsidRPr="000F3FB9" w:rsidRDefault="008A12A6" w:rsidP="008A12A6">
            <w:pPr>
              <w:rPr>
                <w:sz w:val="26"/>
                <w:szCs w:val="26"/>
              </w:rPr>
            </w:pPr>
            <w:r w:rsidRPr="000F3FB9">
              <w:rPr>
                <w:sz w:val="26"/>
                <w:szCs w:val="26"/>
              </w:rPr>
              <w:t>Met. Corr.</w:t>
            </w:r>
            <w:r>
              <w:rPr>
                <w:sz w:val="26"/>
                <w:szCs w:val="26"/>
              </w:rPr>
              <w:t>1.</w:t>
            </w:r>
            <w:r w:rsidRPr="000F3FB9">
              <w:rPr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</w:rPr>
              <w:t xml:space="preserve">        </w:t>
            </w:r>
            <w:r w:rsidRPr="000F3FB9">
              <w:rPr>
                <w:sz w:val="26"/>
                <w:szCs w:val="26"/>
              </w:rPr>
              <w:t>Fémekre maró hatású</w:t>
            </w:r>
            <w:r>
              <w:rPr>
                <w:sz w:val="26"/>
                <w:szCs w:val="26"/>
              </w:rPr>
              <w:t xml:space="preserve"> 1. kategória</w:t>
            </w:r>
          </w:p>
          <w:p w:rsidR="008A12A6" w:rsidRDefault="008A12A6" w:rsidP="008A12A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STOT SE 3. </w:t>
            </w:r>
            <w:r w:rsidRPr="000F3FB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       </w:t>
            </w:r>
            <w:r w:rsidRPr="009C0E40">
              <w:rPr>
                <w:sz w:val="26"/>
                <w:szCs w:val="26"/>
              </w:rPr>
              <w:t>Célszervi  toxicitás</w:t>
            </w:r>
            <w:r>
              <w:rPr>
                <w:sz w:val="26"/>
                <w:szCs w:val="26"/>
              </w:rPr>
              <w:t xml:space="preserve"> 3. kategória</w:t>
            </w:r>
          </w:p>
          <w:p w:rsidR="008A12A6" w:rsidRPr="000F3FB9" w:rsidRDefault="008A12A6" w:rsidP="008A12A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STOT SE 1.          </w:t>
            </w:r>
            <w:r w:rsidRPr="009C0E40">
              <w:rPr>
                <w:sz w:val="26"/>
                <w:szCs w:val="26"/>
              </w:rPr>
              <w:t>Célszervi  toxicitás</w:t>
            </w:r>
            <w:r>
              <w:rPr>
                <w:sz w:val="26"/>
                <w:szCs w:val="26"/>
              </w:rPr>
              <w:t xml:space="preserve"> 1. kategória</w:t>
            </w:r>
          </w:p>
          <w:p w:rsidR="008A12A6" w:rsidRDefault="008A12A6" w:rsidP="008A12A6">
            <w:pPr>
              <w:rPr>
                <w:sz w:val="26"/>
                <w:szCs w:val="26"/>
              </w:rPr>
            </w:pPr>
            <w:r w:rsidRPr="000F3FB9">
              <w:rPr>
                <w:sz w:val="26"/>
                <w:szCs w:val="26"/>
              </w:rPr>
              <w:t>Aq</w:t>
            </w:r>
            <w:r>
              <w:rPr>
                <w:sz w:val="26"/>
                <w:szCs w:val="26"/>
              </w:rPr>
              <w:t>ua</w:t>
            </w:r>
            <w:r w:rsidRPr="000F3FB9">
              <w:rPr>
                <w:sz w:val="26"/>
                <w:szCs w:val="26"/>
              </w:rPr>
              <w:t>. Acute</w:t>
            </w:r>
            <w:r>
              <w:rPr>
                <w:sz w:val="26"/>
                <w:szCs w:val="26"/>
              </w:rPr>
              <w:t>.1.</w:t>
            </w:r>
            <w:r w:rsidRPr="000F3FB9">
              <w:rPr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</w:rPr>
              <w:t xml:space="preserve">    Vízi környezeti  veszély 1. kategória</w:t>
            </w:r>
          </w:p>
          <w:p w:rsidR="008A12A6" w:rsidRDefault="008A12A6" w:rsidP="008A12A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Aqua. Chron.2.      Krónikus vízi toxicitás 2.kategória</w:t>
            </w:r>
          </w:p>
          <w:p w:rsidR="008A12A6" w:rsidRDefault="008A12A6" w:rsidP="008A12A6">
            <w:pPr>
              <w:rPr>
                <w:sz w:val="26"/>
                <w:szCs w:val="26"/>
              </w:rPr>
            </w:pPr>
          </w:p>
          <w:p w:rsidR="008E22B6" w:rsidRDefault="008E22B6" w:rsidP="008A12A6">
            <w:pPr>
              <w:rPr>
                <w:sz w:val="26"/>
                <w:szCs w:val="26"/>
              </w:rPr>
            </w:pPr>
          </w:p>
          <w:p w:rsidR="008E22B6" w:rsidRPr="000F3FB9" w:rsidRDefault="008E22B6" w:rsidP="008A12A6">
            <w:pPr>
              <w:rPr>
                <w:sz w:val="26"/>
                <w:szCs w:val="26"/>
              </w:rPr>
            </w:pPr>
          </w:p>
          <w:p w:rsidR="008E22B6" w:rsidRPr="008E22B6" w:rsidRDefault="008E22B6" w:rsidP="008E22B6">
            <w:pPr>
              <w:jc w:val="center"/>
              <w:rPr>
                <w:sz w:val="20"/>
                <w:szCs w:val="20"/>
              </w:rPr>
            </w:pPr>
            <w:r w:rsidRPr="008E22B6">
              <w:rPr>
                <w:sz w:val="20"/>
                <w:szCs w:val="20"/>
              </w:rPr>
              <w:t xml:space="preserve">Az adatlap </w:t>
            </w:r>
            <w:r w:rsidR="007D6EE1">
              <w:rPr>
                <w:sz w:val="20"/>
                <w:szCs w:val="20"/>
              </w:rPr>
              <w:t>1</w:t>
            </w:r>
            <w:r w:rsidRPr="008E22B6">
              <w:rPr>
                <w:sz w:val="20"/>
                <w:szCs w:val="20"/>
              </w:rPr>
              <w:t>3. verzióhoz képest a 2020/878/EU rendelet szerint módosult.</w:t>
            </w:r>
          </w:p>
          <w:p w:rsidR="008A12A6" w:rsidRPr="007D4235" w:rsidRDefault="008A12A6" w:rsidP="008A12A6">
            <w:pPr>
              <w:jc w:val="center"/>
              <w:rPr>
                <w:sz w:val="20"/>
                <w:szCs w:val="20"/>
              </w:rPr>
            </w:pPr>
          </w:p>
          <w:p w:rsidR="008A12A6" w:rsidRPr="000F3FB9" w:rsidRDefault="008A12A6" w:rsidP="008A12A6">
            <w:pPr>
              <w:rPr>
                <w:sz w:val="26"/>
                <w:szCs w:val="26"/>
              </w:rPr>
            </w:pPr>
          </w:p>
          <w:p w:rsidR="008A12A6" w:rsidRPr="000F3FB9" w:rsidRDefault="008A12A6" w:rsidP="008A12A6">
            <w:pPr>
              <w:rPr>
                <w:sz w:val="26"/>
                <w:szCs w:val="26"/>
              </w:rPr>
            </w:pPr>
          </w:p>
          <w:p w:rsidR="008A12A6" w:rsidRPr="000F3FB9" w:rsidRDefault="008A12A6" w:rsidP="008A12A6">
            <w:pPr>
              <w:rPr>
                <w:sz w:val="26"/>
                <w:szCs w:val="26"/>
              </w:rPr>
            </w:pPr>
            <w:r w:rsidRPr="000F3FB9">
              <w:rPr>
                <w:sz w:val="26"/>
                <w:szCs w:val="26"/>
              </w:rPr>
              <w:t xml:space="preserve">                                                             Adatlap  vége</w:t>
            </w:r>
          </w:p>
          <w:p w:rsidR="008A12A6" w:rsidRPr="000F3FB9" w:rsidRDefault="008A12A6" w:rsidP="008A12A6">
            <w:pPr>
              <w:rPr>
                <w:sz w:val="26"/>
                <w:szCs w:val="26"/>
              </w:rPr>
            </w:pPr>
            <w:r w:rsidRPr="000F3FB9">
              <w:rPr>
                <w:sz w:val="26"/>
                <w:szCs w:val="26"/>
              </w:rPr>
              <w:t xml:space="preserve">                                                 </w:t>
            </w:r>
          </w:p>
        </w:tc>
        <w:tc>
          <w:tcPr>
            <w:tcW w:w="180" w:type="dxa"/>
            <w:tcBorders>
              <w:right w:val="single" w:sz="12" w:space="0" w:color="auto"/>
            </w:tcBorders>
          </w:tcPr>
          <w:p w:rsidR="008A12A6" w:rsidRPr="000066D6" w:rsidRDefault="008A12A6" w:rsidP="008A12A6"/>
        </w:tc>
      </w:tr>
      <w:tr w:rsidR="008A12A6" w:rsidRPr="000066D6" w:rsidTr="00A34E3B">
        <w:tblPrEx>
          <w:tblCellMar>
            <w:top w:w="0" w:type="dxa"/>
            <w:bottom w:w="0" w:type="dxa"/>
          </w:tblCellMar>
        </w:tblPrEx>
        <w:tc>
          <w:tcPr>
            <w:tcW w:w="249" w:type="dxa"/>
            <w:tcBorders>
              <w:top w:val="single" w:sz="12" w:space="0" w:color="auto"/>
            </w:tcBorders>
          </w:tcPr>
          <w:p w:rsidR="008A12A6" w:rsidRDefault="008A12A6" w:rsidP="008A12A6">
            <w:pPr>
              <w:rPr>
                <w:sz w:val="20"/>
              </w:rPr>
            </w:pPr>
          </w:p>
        </w:tc>
        <w:tc>
          <w:tcPr>
            <w:tcW w:w="9541" w:type="dxa"/>
            <w:gridSpan w:val="13"/>
            <w:tcBorders>
              <w:top w:val="single" w:sz="12" w:space="0" w:color="auto"/>
            </w:tcBorders>
          </w:tcPr>
          <w:p w:rsidR="008A12A6" w:rsidRPr="000066D6" w:rsidRDefault="008A12A6" w:rsidP="008A12A6"/>
        </w:tc>
        <w:tc>
          <w:tcPr>
            <w:tcW w:w="180" w:type="dxa"/>
            <w:tcBorders>
              <w:top w:val="single" w:sz="12" w:space="0" w:color="auto"/>
            </w:tcBorders>
          </w:tcPr>
          <w:p w:rsidR="008A12A6" w:rsidRPr="000066D6" w:rsidRDefault="008A12A6" w:rsidP="008A12A6"/>
        </w:tc>
      </w:tr>
    </w:tbl>
    <w:p w:rsidR="00354A79" w:rsidRDefault="00354A79" w:rsidP="00A811F7"/>
    <w:p w:rsidR="003B66C0" w:rsidRDefault="00A811F7" w:rsidP="00A811F7">
      <w:r>
        <w:t xml:space="preserve"> </w:t>
      </w:r>
    </w:p>
    <w:sectPr w:rsidR="003B66C0">
      <w:headerReference w:type="even" r:id="rId10"/>
      <w:headerReference w:type="default" r:id="rId11"/>
      <w:pgSz w:w="11906" w:h="16838"/>
      <w:pgMar w:top="284" w:right="1418" w:bottom="1418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517F" w:rsidRDefault="0038517F">
      <w:r>
        <w:separator/>
      </w:r>
    </w:p>
  </w:endnote>
  <w:endnote w:type="continuationSeparator" w:id="0">
    <w:p w:rsidR="0038517F" w:rsidRDefault="003851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517F" w:rsidRDefault="0038517F">
      <w:r>
        <w:separator/>
      </w:r>
    </w:p>
  </w:footnote>
  <w:footnote w:type="continuationSeparator" w:id="0">
    <w:p w:rsidR="0038517F" w:rsidRDefault="003851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5EF8" w:rsidRDefault="00AA5EF8">
    <w:pPr>
      <w:pStyle w:val="lfej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AA5EF8" w:rsidRDefault="00AA5EF8">
    <w:pPr>
      <w:pStyle w:val="lfej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5EF8" w:rsidRPr="0034441D" w:rsidRDefault="00AA5EF8">
    <w:pPr>
      <w:pStyle w:val="lfej"/>
      <w:jc w:val="right"/>
      <w:rPr>
        <w:lang w:val="hu-HU"/>
      </w:rPr>
    </w:pPr>
    <w:fldSimple w:instr=" PAGE   \* MERGEFORMAT ">
      <w:r w:rsidR="00EE4CEF">
        <w:rPr>
          <w:noProof/>
        </w:rPr>
        <w:t>1</w:t>
      </w:r>
    </w:fldSimple>
    <w:r w:rsidR="0034441D">
      <w:rPr>
        <w:lang w:val="hu-HU"/>
      </w:rPr>
      <w:t>/12</w:t>
    </w:r>
  </w:p>
  <w:p w:rsidR="00AA5EF8" w:rsidRPr="00A36DB3" w:rsidRDefault="00AA5EF8" w:rsidP="00D60042">
    <w:pPr>
      <w:pStyle w:val="Cm"/>
      <w:jc w:val="left"/>
      <w:rPr>
        <w:b w:val="0"/>
        <w:bCs/>
        <w:sz w:val="26"/>
        <w:szCs w:val="2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AB0404"/>
    <w:multiLevelType w:val="hybridMultilevel"/>
    <w:tmpl w:val="1A7C8490"/>
    <w:lvl w:ilvl="0" w:tplc="B8F4133A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ED5929"/>
    <w:rsid w:val="0000012F"/>
    <w:rsid w:val="00001175"/>
    <w:rsid w:val="000066D6"/>
    <w:rsid w:val="0000792E"/>
    <w:rsid w:val="00020B83"/>
    <w:rsid w:val="00033A8C"/>
    <w:rsid w:val="000370F2"/>
    <w:rsid w:val="00037EDB"/>
    <w:rsid w:val="00042FE3"/>
    <w:rsid w:val="000563F3"/>
    <w:rsid w:val="000649EB"/>
    <w:rsid w:val="00066866"/>
    <w:rsid w:val="00071DBC"/>
    <w:rsid w:val="00075E21"/>
    <w:rsid w:val="00080C52"/>
    <w:rsid w:val="00087687"/>
    <w:rsid w:val="00096374"/>
    <w:rsid w:val="00097BFF"/>
    <w:rsid w:val="000A2AA0"/>
    <w:rsid w:val="000A4D11"/>
    <w:rsid w:val="000A7A80"/>
    <w:rsid w:val="000B563F"/>
    <w:rsid w:val="000B601B"/>
    <w:rsid w:val="000C1C8E"/>
    <w:rsid w:val="000C4191"/>
    <w:rsid w:val="000C7332"/>
    <w:rsid w:val="000D0D5F"/>
    <w:rsid w:val="000D6990"/>
    <w:rsid w:val="000E726B"/>
    <w:rsid w:val="000F3FB9"/>
    <w:rsid w:val="000F4C83"/>
    <w:rsid w:val="000F7F63"/>
    <w:rsid w:val="000F7FCF"/>
    <w:rsid w:val="00101127"/>
    <w:rsid w:val="00105DA0"/>
    <w:rsid w:val="00106B7C"/>
    <w:rsid w:val="001111AA"/>
    <w:rsid w:val="00111D09"/>
    <w:rsid w:val="0011210C"/>
    <w:rsid w:val="0011678A"/>
    <w:rsid w:val="00126C68"/>
    <w:rsid w:val="0014232F"/>
    <w:rsid w:val="0015136F"/>
    <w:rsid w:val="0015435C"/>
    <w:rsid w:val="00154871"/>
    <w:rsid w:val="00155392"/>
    <w:rsid w:val="00155658"/>
    <w:rsid w:val="00157B4D"/>
    <w:rsid w:val="00160CEE"/>
    <w:rsid w:val="00164C4D"/>
    <w:rsid w:val="001677CA"/>
    <w:rsid w:val="00167846"/>
    <w:rsid w:val="00171420"/>
    <w:rsid w:val="0017330A"/>
    <w:rsid w:val="0017777F"/>
    <w:rsid w:val="00183604"/>
    <w:rsid w:val="001909F0"/>
    <w:rsid w:val="00195414"/>
    <w:rsid w:val="001975F8"/>
    <w:rsid w:val="001A63F2"/>
    <w:rsid w:val="001B2B8C"/>
    <w:rsid w:val="001B320A"/>
    <w:rsid w:val="001B55E4"/>
    <w:rsid w:val="001C45FE"/>
    <w:rsid w:val="001C66CB"/>
    <w:rsid w:val="001C7312"/>
    <w:rsid w:val="001D13EE"/>
    <w:rsid w:val="001E0B84"/>
    <w:rsid w:val="001E148B"/>
    <w:rsid w:val="001E72FA"/>
    <w:rsid w:val="001E769F"/>
    <w:rsid w:val="001F0785"/>
    <w:rsid w:val="001F0924"/>
    <w:rsid w:val="001F126B"/>
    <w:rsid w:val="001F1980"/>
    <w:rsid w:val="001F2264"/>
    <w:rsid w:val="001F253D"/>
    <w:rsid w:val="001F3A9C"/>
    <w:rsid w:val="00200865"/>
    <w:rsid w:val="002061C3"/>
    <w:rsid w:val="0021039A"/>
    <w:rsid w:val="00213A1D"/>
    <w:rsid w:val="00215B0F"/>
    <w:rsid w:val="0021629C"/>
    <w:rsid w:val="002167BB"/>
    <w:rsid w:val="0022197B"/>
    <w:rsid w:val="00221AA4"/>
    <w:rsid w:val="00224D15"/>
    <w:rsid w:val="00226ACE"/>
    <w:rsid w:val="00227479"/>
    <w:rsid w:val="0023069E"/>
    <w:rsid w:val="0024357C"/>
    <w:rsid w:val="00245793"/>
    <w:rsid w:val="00252E31"/>
    <w:rsid w:val="0025767F"/>
    <w:rsid w:val="00264931"/>
    <w:rsid w:val="00271659"/>
    <w:rsid w:val="00276345"/>
    <w:rsid w:val="00280FA2"/>
    <w:rsid w:val="00281D92"/>
    <w:rsid w:val="0028612C"/>
    <w:rsid w:val="00291506"/>
    <w:rsid w:val="00292EE2"/>
    <w:rsid w:val="00293842"/>
    <w:rsid w:val="00293DE7"/>
    <w:rsid w:val="00295A9B"/>
    <w:rsid w:val="002A15B6"/>
    <w:rsid w:val="002A2355"/>
    <w:rsid w:val="002B1DAB"/>
    <w:rsid w:val="002B3ED9"/>
    <w:rsid w:val="002B4AB0"/>
    <w:rsid w:val="002B74D5"/>
    <w:rsid w:val="002C43C4"/>
    <w:rsid w:val="002C5DA3"/>
    <w:rsid w:val="002D059B"/>
    <w:rsid w:val="002D1F24"/>
    <w:rsid w:val="002D2A1B"/>
    <w:rsid w:val="002F201C"/>
    <w:rsid w:val="002F29FF"/>
    <w:rsid w:val="002F3A65"/>
    <w:rsid w:val="002F4BB2"/>
    <w:rsid w:val="00300CA9"/>
    <w:rsid w:val="00301496"/>
    <w:rsid w:val="003029B4"/>
    <w:rsid w:val="0030628E"/>
    <w:rsid w:val="003103C1"/>
    <w:rsid w:val="00313F74"/>
    <w:rsid w:val="003143C9"/>
    <w:rsid w:val="00323BB8"/>
    <w:rsid w:val="00330A16"/>
    <w:rsid w:val="00332D6F"/>
    <w:rsid w:val="00341A24"/>
    <w:rsid w:val="0034441D"/>
    <w:rsid w:val="0034681B"/>
    <w:rsid w:val="00354A79"/>
    <w:rsid w:val="00355642"/>
    <w:rsid w:val="00363B33"/>
    <w:rsid w:val="00365410"/>
    <w:rsid w:val="00372D45"/>
    <w:rsid w:val="00375407"/>
    <w:rsid w:val="0038093A"/>
    <w:rsid w:val="0038517F"/>
    <w:rsid w:val="00386CE6"/>
    <w:rsid w:val="003A3977"/>
    <w:rsid w:val="003A3B2F"/>
    <w:rsid w:val="003B0D16"/>
    <w:rsid w:val="003B4BAB"/>
    <w:rsid w:val="003B66C0"/>
    <w:rsid w:val="003B7CB1"/>
    <w:rsid w:val="003C38FD"/>
    <w:rsid w:val="003C611B"/>
    <w:rsid w:val="003C6990"/>
    <w:rsid w:val="003D1318"/>
    <w:rsid w:val="003D1A65"/>
    <w:rsid w:val="003D2669"/>
    <w:rsid w:val="003D33F8"/>
    <w:rsid w:val="003D52FA"/>
    <w:rsid w:val="003E1362"/>
    <w:rsid w:val="003E520D"/>
    <w:rsid w:val="003F0D0A"/>
    <w:rsid w:val="003F310E"/>
    <w:rsid w:val="00401589"/>
    <w:rsid w:val="00402B63"/>
    <w:rsid w:val="004243D6"/>
    <w:rsid w:val="0042455A"/>
    <w:rsid w:val="00424B7A"/>
    <w:rsid w:val="0042720F"/>
    <w:rsid w:val="0043023A"/>
    <w:rsid w:val="00430615"/>
    <w:rsid w:val="0043668A"/>
    <w:rsid w:val="00437457"/>
    <w:rsid w:val="004464DF"/>
    <w:rsid w:val="00452B80"/>
    <w:rsid w:val="00456383"/>
    <w:rsid w:val="004625AA"/>
    <w:rsid w:val="004712B8"/>
    <w:rsid w:val="00474B9D"/>
    <w:rsid w:val="00475A4F"/>
    <w:rsid w:val="00490D43"/>
    <w:rsid w:val="004951F5"/>
    <w:rsid w:val="00496740"/>
    <w:rsid w:val="004A4020"/>
    <w:rsid w:val="004A6E59"/>
    <w:rsid w:val="004A7D9E"/>
    <w:rsid w:val="004B4B1D"/>
    <w:rsid w:val="004C0982"/>
    <w:rsid w:val="004C26E8"/>
    <w:rsid w:val="004C317A"/>
    <w:rsid w:val="004C7ADB"/>
    <w:rsid w:val="004D0E0B"/>
    <w:rsid w:val="004D3C56"/>
    <w:rsid w:val="004D4B5A"/>
    <w:rsid w:val="004F1B6C"/>
    <w:rsid w:val="004F30C8"/>
    <w:rsid w:val="004F34B3"/>
    <w:rsid w:val="004F5A99"/>
    <w:rsid w:val="005037F5"/>
    <w:rsid w:val="00511B89"/>
    <w:rsid w:val="00511C72"/>
    <w:rsid w:val="00517128"/>
    <w:rsid w:val="00520D5D"/>
    <w:rsid w:val="00521FE1"/>
    <w:rsid w:val="00523F88"/>
    <w:rsid w:val="00527680"/>
    <w:rsid w:val="0053258D"/>
    <w:rsid w:val="0053669E"/>
    <w:rsid w:val="00540E70"/>
    <w:rsid w:val="00544E96"/>
    <w:rsid w:val="00550AF8"/>
    <w:rsid w:val="005512CA"/>
    <w:rsid w:val="0055234E"/>
    <w:rsid w:val="005523B9"/>
    <w:rsid w:val="00553E7D"/>
    <w:rsid w:val="0055761A"/>
    <w:rsid w:val="0056141E"/>
    <w:rsid w:val="005649F4"/>
    <w:rsid w:val="005651CF"/>
    <w:rsid w:val="00573B6D"/>
    <w:rsid w:val="005741C8"/>
    <w:rsid w:val="00574709"/>
    <w:rsid w:val="00580AD2"/>
    <w:rsid w:val="005901EC"/>
    <w:rsid w:val="00592E77"/>
    <w:rsid w:val="005B2A21"/>
    <w:rsid w:val="005B2CE5"/>
    <w:rsid w:val="005B4834"/>
    <w:rsid w:val="005B50DA"/>
    <w:rsid w:val="005D0EA1"/>
    <w:rsid w:val="005E2B0B"/>
    <w:rsid w:val="005E4BAE"/>
    <w:rsid w:val="005E7E52"/>
    <w:rsid w:val="005F5C12"/>
    <w:rsid w:val="005F76F1"/>
    <w:rsid w:val="0060765E"/>
    <w:rsid w:val="00612618"/>
    <w:rsid w:val="00613107"/>
    <w:rsid w:val="006153EB"/>
    <w:rsid w:val="0061731F"/>
    <w:rsid w:val="0062189E"/>
    <w:rsid w:val="006235B9"/>
    <w:rsid w:val="00624853"/>
    <w:rsid w:val="00627270"/>
    <w:rsid w:val="00627C06"/>
    <w:rsid w:val="00633251"/>
    <w:rsid w:val="00637C68"/>
    <w:rsid w:val="00640F83"/>
    <w:rsid w:val="00643A28"/>
    <w:rsid w:val="00645B75"/>
    <w:rsid w:val="00653463"/>
    <w:rsid w:val="00654CC9"/>
    <w:rsid w:val="006663F8"/>
    <w:rsid w:val="0068182A"/>
    <w:rsid w:val="00683AE3"/>
    <w:rsid w:val="006937CB"/>
    <w:rsid w:val="006948E1"/>
    <w:rsid w:val="00695CF7"/>
    <w:rsid w:val="006A0A45"/>
    <w:rsid w:val="006A1340"/>
    <w:rsid w:val="006A53CF"/>
    <w:rsid w:val="006A7114"/>
    <w:rsid w:val="006B0401"/>
    <w:rsid w:val="006B11A8"/>
    <w:rsid w:val="006B216B"/>
    <w:rsid w:val="006B7428"/>
    <w:rsid w:val="006C145A"/>
    <w:rsid w:val="006C2DC9"/>
    <w:rsid w:val="006C427D"/>
    <w:rsid w:val="006C5442"/>
    <w:rsid w:val="006E37F5"/>
    <w:rsid w:val="006E4CCD"/>
    <w:rsid w:val="006E65C2"/>
    <w:rsid w:val="006F1965"/>
    <w:rsid w:val="006F4FB6"/>
    <w:rsid w:val="006F763D"/>
    <w:rsid w:val="00706532"/>
    <w:rsid w:val="007269B3"/>
    <w:rsid w:val="007305C4"/>
    <w:rsid w:val="00734B52"/>
    <w:rsid w:val="00742055"/>
    <w:rsid w:val="007430E2"/>
    <w:rsid w:val="0075727D"/>
    <w:rsid w:val="00757CE0"/>
    <w:rsid w:val="00765BFC"/>
    <w:rsid w:val="00767563"/>
    <w:rsid w:val="0077346A"/>
    <w:rsid w:val="00781245"/>
    <w:rsid w:val="0078260E"/>
    <w:rsid w:val="00784546"/>
    <w:rsid w:val="007859CB"/>
    <w:rsid w:val="00786616"/>
    <w:rsid w:val="007900EF"/>
    <w:rsid w:val="0079186A"/>
    <w:rsid w:val="007962ED"/>
    <w:rsid w:val="00796750"/>
    <w:rsid w:val="007A76BE"/>
    <w:rsid w:val="007A7B31"/>
    <w:rsid w:val="007B0459"/>
    <w:rsid w:val="007B1381"/>
    <w:rsid w:val="007B2E49"/>
    <w:rsid w:val="007B3187"/>
    <w:rsid w:val="007B5047"/>
    <w:rsid w:val="007B5C7B"/>
    <w:rsid w:val="007B6303"/>
    <w:rsid w:val="007C0C35"/>
    <w:rsid w:val="007C69AE"/>
    <w:rsid w:val="007D62B6"/>
    <w:rsid w:val="007D6EE1"/>
    <w:rsid w:val="007D70B5"/>
    <w:rsid w:val="007E45FC"/>
    <w:rsid w:val="007E6E14"/>
    <w:rsid w:val="007F2059"/>
    <w:rsid w:val="008000A1"/>
    <w:rsid w:val="00801885"/>
    <w:rsid w:val="00801FA1"/>
    <w:rsid w:val="0081189C"/>
    <w:rsid w:val="00811DC3"/>
    <w:rsid w:val="00813C3F"/>
    <w:rsid w:val="00815652"/>
    <w:rsid w:val="00820C78"/>
    <w:rsid w:val="00821871"/>
    <w:rsid w:val="00822206"/>
    <w:rsid w:val="008233F9"/>
    <w:rsid w:val="00823F9E"/>
    <w:rsid w:val="00830DD6"/>
    <w:rsid w:val="00833BBB"/>
    <w:rsid w:val="00834E15"/>
    <w:rsid w:val="0083597B"/>
    <w:rsid w:val="00844E05"/>
    <w:rsid w:val="0084684A"/>
    <w:rsid w:val="008518C8"/>
    <w:rsid w:val="00852F09"/>
    <w:rsid w:val="00854BD7"/>
    <w:rsid w:val="00857AE5"/>
    <w:rsid w:val="00861BA0"/>
    <w:rsid w:val="00870CC0"/>
    <w:rsid w:val="008951A4"/>
    <w:rsid w:val="008951EE"/>
    <w:rsid w:val="00895624"/>
    <w:rsid w:val="008A12A6"/>
    <w:rsid w:val="008B0359"/>
    <w:rsid w:val="008B11DB"/>
    <w:rsid w:val="008C438F"/>
    <w:rsid w:val="008D1076"/>
    <w:rsid w:val="008D3998"/>
    <w:rsid w:val="008D4E5D"/>
    <w:rsid w:val="008D7A8D"/>
    <w:rsid w:val="008D7DD2"/>
    <w:rsid w:val="008E22B6"/>
    <w:rsid w:val="008E5591"/>
    <w:rsid w:val="00902C4B"/>
    <w:rsid w:val="0091023E"/>
    <w:rsid w:val="0092429D"/>
    <w:rsid w:val="00924F2A"/>
    <w:rsid w:val="009250B3"/>
    <w:rsid w:val="00930C17"/>
    <w:rsid w:val="009352E7"/>
    <w:rsid w:val="00945023"/>
    <w:rsid w:val="00946792"/>
    <w:rsid w:val="00953FC6"/>
    <w:rsid w:val="00961FC5"/>
    <w:rsid w:val="00962C1D"/>
    <w:rsid w:val="0096348C"/>
    <w:rsid w:val="0096553F"/>
    <w:rsid w:val="00975A2A"/>
    <w:rsid w:val="00977BFC"/>
    <w:rsid w:val="00981518"/>
    <w:rsid w:val="0098497D"/>
    <w:rsid w:val="00984AD9"/>
    <w:rsid w:val="00986ED8"/>
    <w:rsid w:val="009A5CCF"/>
    <w:rsid w:val="009B4FD5"/>
    <w:rsid w:val="009C046C"/>
    <w:rsid w:val="009C1596"/>
    <w:rsid w:val="009C1F80"/>
    <w:rsid w:val="009C3C79"/>
    <w:rsid w:val="009C4883"/>
    <w:rsid w:val="009C73E3"/>
    <w:rsid w:val="009D2431"/>
    <w:rsid w:val="009E20BD"/>
    <w:rsid w:val="009E74C9"/>
    <w:rsid w:val="009F3E01"/>
    <w:rsid w:val="00A00D17"/>
    <w:rsid w:val="00A02A4B"/>
    <w:rsid w:val="00A06EE1"/>
    <w:rsid w:val="00A22366"/>
    <w:rsid w:val="00A22DF2"/>
    <w:rsid w:val="00A23D49"/>
    <w:rsid w:val="00A268D6"/>
    <w:rsid w:val="00A26A3F"/>
    <w:rsid w:val="00A34E3B"/>
    <w:rsid w:val="00A35B39"/>
    <w:rsid w:val="00A36DB3"/>
    <w:rsid w:val="00A41889"/>
    <w:rsid w:val="00A420A3"/>
    <w:rsid w:val="00A4667B"/>
    <w:rsid w:val="00A502F0"/>
    <w:rsid w:val="00A579E1"/>
    <w:rsid w:val="00A67E7A"/>
    <w:rsid w:val="00A70988"/>
    <w:rsid w:val="00A72EA0"/>
    <w:rsid w:val="00A75382"/>
    <w:rsid w:val="00A7626D"/>
    <w:rsid w:val="00A778B0"/>
    <w:rsid w:val="00A806A1"/>
    <w:rsid w:val="00A811F7"/>
    <w:rsid w:val="00AA03FA"/>
    <w:rsid w:val="00AA34AC"/>
    <w:rsid w:val="00AA56C5"/>
    <w:rsid w:val="00AA5EF8"/>
    <w:rsid w:val="00AA6C7C"/>
    <w:rsid w:val="00AB3A1F"/>
    <w:rsid w:val="00AB5695"/>
    <w:rsid w:val="00AB6346"/>
    <w:rsid w:val="00AC78BE"/>
    <w:rsid w:val="00AE5739"/>
    <w:rsid w:val="00AF03F6"/>
    <w:rsid w:val="00AF280C"/>
    <w:rsid w:val="00AF7B77"/>
    <w:rsid w:val="00B00BBA"/>
    <w:rsid w:val="00B011D4"/>
    <w:rsid w:val="00B134B4"/>
    <w:rsid w:val="00B214B3"/>
    <w:rsid w:val="00B2334C"/>
    <w:rsid w:val="00B33F76"/>
    <w:rsid w:val="00B342A1"/>
    <w:rsid w:val="00B442CE"/>
    <w:rsid w:val="00B46D84"/>
    <w:rsid w:val="00B4779F"/>
    <w:rsid w:val="00B550DB"/>
    <w:rsid w:val="00B56ED8"/>
    <w:rsid w:val="00B617B1"/>
    <w:rsid w:val="00B71D58"/>
    <w:rsid w:val="00B830FB"/>
    <w:rsid w:val="00B8434E"/>
    <w:rsid w:val="00B84FB0"/>
    <w:rsid w:val="00B959E5"/>
    <w:rsid w:val="00B96055"/>
    <w:rsid w:val="00BA1FF9"/>
    <w:rsid w:val="00BC230A"/>
    <w:rsid w:val="00BC7689"/>
    <w:rsid w:val="00BD257C"/>
    <w:rsid w:val="00BE1993"/>
    <w:rsid w:val="00BE6727"/>
    <w:rsid w:val="00BF44A0"/>
    <w:rsid w:val="00BF77D7"/>
    <w:rsid w:val="00C01968"/>
    <w:rsid w:val="00C0230F"/>
    <w:rsid w:val="00C0395C"/>
    <w:rsid w:val="00C04FFD"/>
    <w:rsid w:val="00C10D68"/>
    <w:rsid w:val="00C111DA"/>
    <w:rsid w:val="00C15924"/>
    <w:rsid w:val="00C161A5"/>
    <w:rsid w:val="00C171C1"/>
    <w:rsid w:val="00C17F20"/>
    <w:rsid w:val="00C3285F"/>
    <w:rsid w:val="00C3319F"/>
    <w:rsid w:val="00C359AA"/>
    <w:rsid w:val="00C4304E"/>
    <w:rsid w:val="00C47FA6"/>
    <w:rsid w:val="00C5159A"/>
    <w:rsid w:val="00C52CDC"/>
    <w:rsid w:val="00C54644"/>
    <w:rsid w:val="00C60BD8"/>
    <w:rsid w:val="00C60E39"/>
    <w:rsid w:val="00C61F7F"/>
    <w:rsid w:val="00C639F7"/>
    <w:rsid w:val="00C646C1"/>
    <w:rsid w:val="00C721EF"/>
    <w:rsid w:val="00C73B4E"/>
    <w:rsid w:val="00C774B8"/>
    <w:rsid w:val="00C811FA"/>
    <w:rsid w:val="00C83518"/>
    <w:rsid w:val="00C84F50"/>
    <w:rsid w:val="00CA630E"/>
    <w:rsid w:val="00CB6952"/>
    <w:rsid w:val="00CC75E2"/>
    <w:rsid w:val="00CD4098"/>
    <w:rsid w:val="00CF0F06"/>
    <w:rsid w:val="00CF454A"/>
    <w:rsid w:val="00D076DB"/>
    <w:rsid w:val="00D10682"/>
    <w:rsid w:val="00D165C7"/>
    <w:rsid w:val="00D2023A"/>
    <w:rsid w:val="00D21BD6"/>
    <w:rsid w:val="00D22B48"/>
    <w:rsid w:val="00D320F8"/>
    <w:rsid w:val="00D34C84"/>
    <w:rsid w:val="00D3694F"/>
    <w:rsid w:val="00D40AF5"/>
    <w:rsid w:val="00D4313B"/>
    <w:rsid w:val="00D50FE4"/>
    <w:rsid w:val="00D53086"/>
    <w:rsid w:val="00D54644"/>
    <w:rsid w:val="00D57372"/>
    <w:rsid w:val="00D60042"/>
    <w:rsid w:val="00D67567"/>
    <w:rsid w:val="00D701AF"/>
    <w:rsid w:val="00D75A69"/>
    <w:rsid w:val="00D83551"/>
    <w:rsid w:val="00D839C2"/>
    <w:rsid w:val="00D85D7D"/>
    <w:rsid w:val="00DA413A"/>
    <w:rsid w:val="00DB1908"/>
    <w:rsid w:val="00DB37A0"/>
    <w:rsid w:val="00DB5A6C"/>
    <w:rsid w:val="00DC1AC9"/>
    <w:rsid w:val="00DD1204"/>
    <w:rsid w:val="00DD4176"/>
    <w:rsid w:val="00DE0679"/>
    <w:rsid w:val="00DE3DA5"/>
    <w:rsid w:val="00DF0E6E"/>
    <w:rsid w:val="00DF2422"/>
    <w:rsid w:val="00DF326B"/>
    <w:rsid w:val="00DF4EEC"/>
    <w:rsid w:val="00DF7D24"/>
    <w:rsid w:val="00E01417"/>
    <w:rsid w:val="00E044AC"/>
    <w:rsid w:val="00E10B7C"/>
    <w:rsid w:val="00E14A45"/>
    <w:rsid w:val="00E20178"/>
    <w:rsid w:val="00E21150"/>
    <w:rsid w:val="00E308B1"/>
    <w:rsid w:val="00E42603"/>
    <w:rsid w:val="00E45040"/>
    <w:rsid w:val="00E4738D"/>
    <w:rsid w:val="00E54BC3"/>
    <w:rsid w:val="00E550AE"/>
    <w:rsid w:val="00E7383A"/>
    <w:rsid w:val="00E73F17"/>
    <w:rsid w:val="00E9072E"/>
    <w:rsid w:val="00E91CBD"/>
    <w:rsid w:val="00E94D01"/>
    <w:rsid w:val="00E9524A"/>
    <w:rsid w:val="00EA0A24"/>
    <w:rsid w:val="00EA0C5A"/>
    <w:rsid w:val="00EA2F0A"/>
    <w:rsid w:val="00EB4ADC"/>
    <w:rsid w:val="00EB4CE7"/>
    <w:rsid w:val="00EB6A22"/>
    <w:rsid w:val="00EB723A"/>
    <w:rsid w:val="00EC1740"/>
    <w:rsid w:val="00EC5F61"/>
    <w:rsid w:val="00EC78A0"/>
    <w:rsid w:val="00ED438E"/>
    <w:rsid w:val="00ED5929"/>
    <w:rsid w:val="00ED5F37"/>
    <w:rsid w:val="00EE13CA"/>
    <w:rsid w:val="00EE211A"/>
    <w:rsid w:val="00EE227D"/>
    <w:rsid w:val="00EE29CF"/>
    <w:rsid w:val="00EE4071"/>
    <w:rsid w:val="00EE4CEF"/>
    <w:rsid w:val="00EE5510"/>
    <w:rsid w:val="00EF00FA"/>
    <w:rsid w:val="00EF0737"/>
    <w:rsid w:val="00EF3568"/>
    <w:rsid w:val="00F01351"/>
    <w:rsid w:val="00F01559"/>
    <w:rsid w:val="00F043B0"/>
    <w:rsid w:val="00F07B04"/>
    <w:rsid w:val="00F1683F"/>
    <w:rsid w:val="00F17A68"/>
    <w:rsid w:val="00F26DC5"/>
    <w:rsid w:val="00F3266C"/>
    <w:rsid w:val="00F352B9"/>
    <w:rsid w:val="00F408B3"/>
    <w:rsid w:val="00F51660"/>
    <w:rsid w:val="00F546BE"/>
    <w:rsid w:val="00F55EE1"/>
    <w:rsid w:val="00F56CEB"/>
    <w:rsid w:val="00F64877"/>
    <w:rsid w:val="00F65253"/>
    <w:rsid w:val="00F761BC"/>
    <w:rsid w:val="00F77EAE"/>
    <w:rsid w:val="00F87E78"/>
    <w:rsid w:val="00FA0895"/>
    <w:rsid w:val="00FA5892"/>
    <w:rsid w:val="00FA6205"/>
    <w:rsid w:val="00FB12D8"/>
    <w:rsid w:val="00FB3F07"/>
    <w:rsid w:val="00FB4718"/>
    <w:rsid w:val="00FC3CBE"/>
    <w:rsid w:val="00FC461D"/>
    <w:rsid w:val="00FC721B"/>
    <w:rsid w:val="00FD0215"/>
    <w:rsid w:val="00FD2B60"/>
    <w:rsid w:val="00FD380B"/>
    <w:rsid w:val="00FD39BC"/>
    <w:rsid w:val="00FE0782"/>
    <w:rsid w:val="00FE1962"/>
    <w:rsid w:val="00FE3713"/>
    <w:rsid w:val="00FE66AC"/>
    <w:rsid w:val="00FF0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6948E1"/>
    <w:rPr>
      <w:sz w:val="24"/>
      <w:szCs w:val="24"/>
    </w:rPr>
  </w:style>
  <w:style w:type="paragraph" w:styleId="Cmsor1">
    <w:name w:val="heading 1"/>
    <w:basedOn w:val="Norml"/>
    <w:next w:val="Norml"/>
    <w:qFormat/>
    <w:pPr>
      <w:keepNext/>
      <w:jc w:val="both"/>
      <w:outlineLvl w:val="0"/>
    </w:pPr>
    <w:rPr>
      <w:b/>
      <w:bCs/>
    </w:rPr>
  </w:style>
  <w:style w:type="paragraph" w:styleId="Cmsor2">
    <w:name w:val="heading 2"/>
    <w:basedOn w:val="Norml"/>
    <w:next w:val="Norml"/>
    <w:qFormat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b/>
      <w:sz w:val="20"/>
      <w:szCs w:val="20"/>
    </w:rPr>
  </w:style>
  <w:style w:type="paragraph" w:styleId="Cmsor3">
    <w:name w:val="heading 3"/>
    <w:basedOn w:val="Norml"/>
    <w:next w:val="Norml"/>
    <w:qFormat/>
    <w:pPr>
      <w:keepNext/>
      <w:outlineLvl w:val="2"/>
    </w:pPr>
    <w:rPr>
      <w:b/>
      <w:bCs/>
      <w:sz w:val="32"/>
    </w:rPr>
  </w:style>
  <w:style w:type="paragraph" w:styleId="Cmsor4">
    <w:name w:val="heading 4"/>
    <w:basedOn w:val="Norml"/>
    <w:next w:val="Norml"/>
    <w:qFormat/>
    <w:pPr>
      <w:keepNext/>
      <w:outlineLvl w:val="3"/>
    </w:pPr>
    <w:rPr>
      <w:b/>
      <w:szCs w:val="20"/>
    </w:rPr>
  </w:style>
  <w:style w:type="paragraph" w:styleId="Cmsor5">
    <w:name w:val="heading 5"/>
    <w:basedOn w:val="Norml"/>
    <w:next w:val="Norml"/>
    <w:qFormat/>
    <w:pPr>
      <w:keepNext/>
      <w:jc w:val="center"/>
      <w:outlineLvl w:val="4"/>
    </w:pPr>
    <w:rPr>
      <w:b/>
      <w:szCs w:val="20"/>
      <w:u w:val="single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lfej">
    <w:name w:val="header"/>
    <w:basedOn w:val="Norml"/>
    <w:link w:val="lfejChar"/>
    <w:uiPriority w:val="99"/>
    <w:pPr>
      <w:tabs>
        <w:tab w:val="center" w:pos="4536"/>
        <w:tab w:val="right" w:pos="9072"/>
      </w:tabs>
    </w:pPr>
    <w:rPr>
      <w:lang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paragraph" w:styleId="Szvegtrzsbehzssal">
    <w:name w:val="Body Text Indent"/>
    <w:basedOn w:val="Norml"/>
    <w:pPr>
      <w:ind w:left="360"/>
    </w:pPr>
    <w:rPr>
      <w:b/>
      <w:bCs/>
    </w:rPr>
  </w:style>
  <w:style w:type="paragraph" w:styleId="Szvegtrzs">
    <w:name w:val="Body Text"/>
    <w:basedOn w:val="Norml"/>
    <w:pPr>
      <w:jc w:val="both"/>
    </w:pPr>
    <w:rPr>
      <w:b/>
      <w:bCs/>
    </w:rPr>
  </w:style>
  <w:style w:type="paragraph" w:styleId="Cm">
    <w:name w:val="Title"/>
    <w:basedOn w:val="Norml"/>
    <w:link w:val="CmChar"/>
    <w:qFormat/>
    <w:pPr>
      <w:overflowPunct w:val="0"/>
      <w:autoSpaceDE w:val="0"/>
      <w:autoSpaceDN w:val="0"/>
      <w:adjustRightInd w:val="0"/>
      <w:jc w:val="center"/>
      <w:textAlignment w:val="baseline"/>
    </w:pPr>
    <w:rPr>
      <w:b/>
      <w:szCs w:val="20"/>
      <w:lang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semiHidden/>
    <w:rsid w:val="00ED5929"/>
    <w:rPr>
      <w:rFonts w:ascii="Tahoma" w:hAnsi="Tahoma" w:cs="Tahoma"/>
      <w:sz w:val="16"/>
      <w:szCs w:val="16"/>
    </w:rPr>
  </w:style>
  <w:style w:type="character" w:styleId="Hiperhivatkozs">
    <w:name w:val="Hyperlink"/>
    <w:rsid w:val="00633251"/>
    <w:rPr>
      <w:color w:val="0563C1"/>
      <w:u w:val="single"/>
    </w:rPr>
  </w:style>
  <w:style w:type="paragraph" w:customStyle="1" w:styleId="Default">
    <w:name w:val="Default"/>
    <w:rsid w:val="00C10D6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Kiemels2">
    <w:name w:val="Kiemelés 2"/>
    <w:uiPriority w:val="22"/>
    <w:qFormat/>
    <w:rsid w:val="006A7114"/>
    <w:rPr>
      <w:b/>
      <w:bCs/>
    </w:rPr>
  </w:style>
  <w:style w:type="character" w:customStyle="1" w:styleId="lfejChar">
    <w:name w:val="Élőfej Char"/>
    <w:link w:val="lfej"/>
    <w:uiPriority w:val="99"/>
    <w:rsid w:val="00511B89"/>
    <w:rPr>
      <w:sz w:val="24"/>
      <w:szCs w:val="24"/>
    </w:rPr>
  </w:style>
  <w:style w:type="character" w:customStyle="1" w:styleId="CmChar">
    <w:name w:val="Cím Char"/>
    <w:link w:val="Cm"/>
    <w:rsid w:val="00511B89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tinagold@freemail.h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D33F33-9D88-474C-8C0B-39A4A3672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3212</Words>
  <Characters>22168</Characters>
  <Application>Microsoft Office Word</Application>
  <DocSecurity>0</DocSecurity>
  <Lines>184</Lines>
  <Paragraphs>50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WONDERCLEAN zsírtalanító</vt:lpstr>
    </vt:vector>
  </TitlesOfParts>
  <Company/>
  <LinksUpToDate>false</LinksUpToDate>
  <CharactersWithSpaces>25330</CharactersWithSpaces>
  <SharedDoc>false</SharedDoc>
  <HLinks>
    <vt:vector size="6" baseType="variant">
      <vt:variant>
        <vt:i4>3276801</vt:i4>
      </vt:variant>
      <vt:variant>
        <vt:i4>0</vt:i4>
      </vt:variant>
      <vt:variant>
        <vt:i4>0</vt:i4>
      </vt:variant>
      <vt:variant>
        <vt:i4>5</vt:i4>
      </vt:variant>
      <vt:variant>
        <vt:lpwstr>mailto:satinagold@freemail.hu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WONDERCLEAN zsírtalanító</dc:title>
  <dc:creator>Mátyus</dc:creator>
  <cp:lastModifiedBy>x</cp:lastModifiedBy>
  <cp:revision>2</cp:revision>
  <cp:lastPrinted>2011-03-22T08:20:00Z</cp:lastPrinted>
  <dcterms:created xsi:type="dcterms:W3CDTF">2025-01-15T12:02:00Z</dcterms:created>
  <dcterms:modified xsi:type="dcterms:W3CDTF">2025-01-15T12:02:00Z</dcterms:modified>
</cp:coreProperties>
</file>